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C75A" w14:textId="77777777"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bookmarkStart w:id="0" w:name="_GoBack"/>
      <w:bookmarkEnd w:id="0"/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14:paraId="7E286E5B" w14:textId="77777777" w:rsidR="000E01D3" w:rsidRDefault="00370DE5" w:rsidP="00370DE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75CF81C" wp14:editId="04A70B70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8EC5" w14:textId="77777777" w:rsidR="000922A9" w:rsidRPr="00FB3255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QUALIFICATION</w:t>
      </w:r>
    </w:p>
    <w:p w14:paraId="5F580331" w14:textId="16C202AA" w:rsidR="00E22E88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ASSESSMENT SPECIFICATIONS</w:t>
      </w:r>
      <w:r w:rsidR="00925C9A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(</w:t>
      </w:r>
      <w:proofErr w:type="gramStart"/>
      <w:r w:rsidR="00925C9A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QAS)</w:t>
      </w: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&amp;</w:t>
      </w:r>
      <w:proofErr w:type="gramEnd"/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</w:p>
    <w:p w14:paraId="4E7F50BB" w14:textId="566251CD" w:rsidR="00E22E88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QAS</w:t>
      </w: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ADDENDUM</w:t>
      </w:r>
      <w:r w:rsidR="00E22E88"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REPORT</w:t>
      </w: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</w:p>
    <w:p w14:paraId="3796E7A6" w14:textId="0BC8187D" w:rsidR="00844AA2" w:rsidRPr="00FB3255" w:rsidRDefault="00844AA2" w:rsidP="00844AA2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</w:p>
    <w:p w14:paraId="5C7655D4" w14:textId="15185456" w:rsidR="000E01D3" w:rsidRPr="00D00CF3" w:rsidRDefault="000E01D3" w:rsidP="00D00CF3">
      <w:pPr>
        <w:spacing w:after="0" w:line="240" w:lineRule="auto"/>
        <w:rPr>
          <w:rStyle w:val="IntenseEmphasis"/>
        </w:rPr>
      </w:pPr>
      <w:r w:rsidRPr="00D00CF3">
        <w:rPr>
          <w:rStyle w:val="IntenseEmphasis"/>
          <w:lang w:val="en-ZA" w:eastAsia="en-ZA"/>
        </w:rPr>
        <w:t>NB: This</w:t>
      </w:r>
      <w:r w:rsidR="008667DC" w:rsidRPr="00D00CF3">
        <w:rPr>
          <w:rStyle w:val="IntenseEmphasis"/>
          <w:lang w:val="en-ZA" w:eastAsia="en-ZA"/>
        </w:rPr>
        <w:t xml:space="preserve"> R</w:t>
      </w:r>
      <w:r w:rsidRPr="00D00CF3">
        <w:rPr>
          <w:rStyle w:val="IntenseEmphasis"/>
          <w:lang w:val="en-ZA" w:eastAsia="en-ZA"/>
        </w:rPr>
        <w:t>eport is to be compiled by the QP</w:t>
      </w:r>
      <w:r w:rsidR="00A613E7">
        <w:rPr>
          <w:rStyle w:val="IntenseEmphasis"/>
          <w:lang w:val="en-ZA" w:eastAsia="en-ZA"/>
        </w:rPr>
        <w:t xml:space="preserve"> for Qualifications and Part-Qualifications.</w:t>
      </w:r>
      <w:r w:rsidR="006F19C6" w:rsidRPr="00D00CF3">
        <w:rPr>
          <w:rStyle w:val="IntenseEmphasis"/>
          <w:lang w:val="en-ZA" w:eastAsia="en-ZA"/>
        </w:rPr>
        <w:t xml:space="preserve"> This report requires the utilisation of a QCTO Curriculum Document Template</w:t>
      </w:r>
      <w:r w:rsidRPr="00D00CF3">
        <w:rPr>
          <w:rStyle w:val="IntenseEmphasis"/>
          <w:lang w:val="en-ZA" w:eastAsia="en-ZA"/>
        </w:rPr>
        <w:t xml:space="preserve"> and is submitted to the QCTO within 10 working days after the </w:t>
      </w:r>
      <w:r w:rsidR="00EE4659" w:rsidRPr="00D00CF3">
        <w:rPr>
          <w:rStyle w:val="IntenseEmphasis"/>
          <w:lang w:val="en-ZA" w:eastAsia="en-ZA"/>
        </w:rPr>
        <w:t xml:space="preserve">QAS Addendum </w:t>
      </w:r>
      <w:r w:rsidR="008667DC" w:rsidRPr="00D00CF3">
        <w:rPr>
          <w:rStyle w:val="IntenseEmphasis"/>
          <w:lang w:val="en-ZA" w:eastAsia="en-ZA"/>
        </w:rPr>
        <w:t>i</w:t>
      </w:r>
      <w:r w:rsidR="00911355" w:rsidRPr="00D00CF3">
        <w:rPr>
          <w:rStyle w:val="IntenseEmphasis"/>
          <w:lang w:val="en-ZA" w:eastAsia="en-ZA"/>
        </w:rPr>
        <w:t>s</w:t>
      </w:r>
      <w:r w:rsidR="008667DC" w:rsidRPr="00D00CF3">
        <w:rPr>
          <w:rStyle w:val="IntenseEmphasis"/>
          <w:lang w:val="en-ZA" w:eastAsia="en-ZA"/>
        </w:rPr>
        <w:t xml:space="preserve"> finalised</w:t>
      </w:r>
      <w:r w:rsidRPr="00D00CF3">
        <w:rPr>
          <w:rStyle w:val="IntenseEmphasis"/>
          <w:lang w:val="en-ZA" w:eastAsia="en-ZA"/>
        </w:rPr>
        <w:t xml:space="preserve">. </w:t>
      </w:r>
      <w:r w:rsidR="00A613E7">
        <w:rPr>
          <w:rStyle w:val="IntenseEmphasis"/>
          <w:lang w:val="en-ZA" w:eastAsia="en-ZA"/>
        </w:rPr>
        <w:t xml:space="preserve">This report does not apply to Skills Programmes. </w:t>
      </w:r>
    </w:p>
    <w:p w14:paraId="6250CE10" w14:textId="77777777" w:rsidR="00D00CF3" w:rsidRPr="00D00CF3" w:rsidRDefault="00D00CF3" w:rsidP="00D00CF3">
      <w:pPr>
        <w:spacing w:after="0" w:line="240" w:lineRule="auto"/>
        <w:rPr>
          <w:rStyle w:val="IntenseEmphasis"/>
          <w:lang w:val="en-ZA" w:eastAsia="en-ZA"/>
        </w:rPr>
      </w:pPr>
    </w:p>
    <w:p w14:paraId="3DBF872F" w14:textId="233FE95B" w:rsidR="00844AA2" w:rsidRDefault="00844AA2" w:rsidP="002E02B3">
      <w:pPr>
        <w:pStyle w:val="Heading2"/>
        <w:numPr>
          <w:ilvl w:val="0"/>
          <w:numId w:val="39"/>
        </w:numPr>
      </w:pPr>
      <w:r>
        <w:t xml:space="preserve">Quality Partner </w:t>
      </w:r>
      <w:r w:rsidR="00A613E7">
        <w:t xml:space="preserve">Organisation </w:t>
      </w:r>
      <w:r>
        <w:t xml:space="preserve">Name: </w:t>
      </w:r>
    </w:p>
    <w:p w14:paraId="2233C5F4" w14:textId="6EB6BC30" w:rsidR="00844AA2" w:rsidRPr="00844AA2" w:rsidRDefault="00844AA2" w:rsidP="00844AA2">
      <w:r>
        <w:t>…</w:t>
      </w:r>
    </w:p>
    <w:p w14:paraId="42C79CB4" w14:textId="5CC647DB" w:rsidR="002A64DE" w:rsidRDefault="002A64DE" w:rsidP="002E02B3">
      <w:pPr>
        <w:pStyle w:val="Heading2"/>
        <w:numPr>
          <w:ilvl w:val="0"/>
          <w:numId w:val="39"/>
        </w:numPr>
      </w:pPr>
      <w:r w:rsidRPr="002A64DE">
        <w:t>QCTO approved application details</w:t>
      </w:r>
      <w:r w:rsidR="00BB2B8D">
        <w:t>:</w:t>
      </w:r>
    </w:p>
    <w:p w14:paraId="7ED37470" w14:textId="77777777"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894"/>
        <w:gridCol w:w="1737"/>
      </w:tblGrid>
      <w:tr w:rsidR="002A64DE" w14:paraId="6E081321" w14:textId="77777777" w:rsidTr="003E7434">
        <w:tc>
          <w:tcPr>
            <w:tcW w:w="1613" w:type="dxa"/>
            <w:shd w:val="clear" w:color="auto" w:fill="F2F2F2" w:themeFill="background1" w:themeFillShade="F2"/>
          </w:tcPr>
          <w:p w14:paraId="1126DEBB" w14:textId="77777777" w:rsidR="002A64DE" w:rsidRPr="00370DE5" w:rsidRDefault="00370DE5" w:rsidP="00370DE5">
            <w:pPr>
              <w:pStyle w:val="NoSpacing"/>
              <w:rPr>
                <w:noProof/>
                <w:szCs w:val="20"/>
                <w:lang w:val="en-ZA" w:eastAsia="en-ZA"/>
              </w:rPr>
            </w:pPr>
            <w:r w:rsidRPr="00370DE5">
              <w:rPr>
                <w:szCs w:val="20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14:paraId="1B3B7118" w14:textId="77777777"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E724B" w14:textId="77777777"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982" w14:textId="77777777"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51081" w14:textId="77777777"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D81" w14:textId="77777777" w:rsidR="002A64DE" w:rsidRPr="007B591F" w:rsidRDefault="002A64DE" w:rsidP="000E01D3">
            <w:pPr>
              <w:rPr>
                <w:rFonts w:cs="Arial"/>
                <w:sz w:val="22"/>
              </w:rPr>
            </w:pPr>
          </w:p>
        </w:tc>
      </w:tr>
    </w:tbl>
    <w:p w14:paraId="46D2CDF4" w14:textId="77777777" w:rsidR="000E01D3" w:rsidRDefault="000E01D3"/>
    <w:p w14:paraId="2033D1F3" w14:textId="77777777" w:rsidR="002A64DE" w:rsidRDefault="00EE4659" w:rsidP="002E02B3">
      <w:pPr>
        <w:pStyle w:val="Heading2"/>
        <w:numPr>
          <w:ilvl w:val="0"/>
          <w:numId w:val="39"/>
        </w:numPr>
      </w:pPr>
      <w:r>
        <w:t xml:space="preserve">Qualification </w:t>
      </w:r>
      <w:r w:rsidR="00B06801">
        <w:t>Assessment</w:t>
      </w:r>
      <w:r w:rsidR="009F3BEE">
        <w:t xml:space="preserve"> </w:t>
      </w:r>
      <w:r w:rsidR="00911355">
        <w:t>S</w:t>
      </w:r>
      <w:r w:rsidR="009F3BEE">
        <w:t xml:space="preserve">pecifications </w:t>
      </w:r>
      <w:r>
        <w:t xml:space="preserve">Addendum </w:t>
      </w:r>
      <w:r w:rsidR="00911355">
        <w:t>D</w:t>
      </w:r>
      <w:r w:rsidR="006870E8">
        <w:t xml:space="preserve">evelopment </w:t>
      </w:r>
      <w:r w:rsidR="00911355">
        <w:t>M</w:t>
      </w:r>
      <w:r w:rsidR="00CF7C4E">
        <w:t xml:space="preserve">eeting </w:t>
      </w:r>
      <w:r w:rsidR="002A64DE" w:rsidRPr="002A64DE">
        <w:t>details</w:t>
      </w:r>
      <w:r w:rsidR="00BB2B8D">
        <w:t>:</w:t>
      </w:r>
    </w:p>
    <w:p w14:paraId="7F0A159D" w14:textId="77777777"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2A64DE" w14:paraId="63223CE2" w14:textId="77777777" w:rsidTr="003E7434">
        <w:tc>
          <w:tcPr>
            <w:tcW w:w="1615" w:type="dxa"/>
            <w:shd w:val="clear" w:color="auto" w:fill="F2F2F2" w:themeFill="background1" w:themeFillShade="F2"/>
          </w:tcPr>
          <w:p w14:paraId="40EC2D08" w14:textId="77777777" w:rsidR="002A64DE" w:rsidRPr="00370DE5" w:rsidRDefault="00370DE5" w:rsidP="00370DE5">
            <w:pPr>
              <w:pStyle w:val="NoSpacing"/>
              <w:rPr>
                <w:noProof/>
                <w:lang w:val="en-ZA" w:eastAsia="en-ZA"/>
              </w:rPr>
            </w:pPr>
            <w:r w:rsidRPr="00370DE5">
              <w:rPr>
                <w:noProof/>
                <w:lang w:val="en-ZA" w:eastAsia="en-ZA"/>
              </w:rPr>
              <w:t>DATE</w:t>
            </w:r>
            <w:r w:rsidR="00E22E88">
              <w:rPr>
                <w:noProof/>
                <w:lang w:val="en-ZA" w:eastAsia="en-ZA"/>
              </w:rPr>
              <w:t>(S)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3F8875A1" w14:textId="77777777" w:rsidR="002A64DE" w:rsidRPr="007B591F" w:rsidRDefault="002A64DE" w:rsidP="00B90B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586A4" w14:textId="77777777"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3A8" w14:textId="77777777"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3DB65" w14:textId="77777777"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2BA" w14:textId="77777777"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</w:tr>
    </w:tbl>
    <w:p w14:paraId="338698D9" w14:textId="77777777" w:rsidR="00582804" w:rsidRDefault="00582804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</w:p>
    <w:p w14:paraId="4DA28224" w14:textId="77777777" w:rsidR="00136F28" w:rsidRDefault="00E06FA7" w:rsidP="002E02B3">
      <w:pPr>
        <w:pStyle w:val="Heading2"/>
        <w:numPr>
          <w:ilvl w:val="0"/>
          <w:numId w:val="39"/>
        </w:numPr>
      </w:pPr>
      <w:r>
        <w:t>D</w:t>
      </w:r>
      <w:r w:rsidR="00582804">
        <w:t>etails of q</w:t>
      </w:r>
      <w:r w:rsidR="00136F28" w:rsidRPr="002F652E">
        <w:t xml:space="preserve">ualification </w:t>
      </w:r>
      <w:r w:rsidR="006870E8">
        <w:t>in</w:t>
      </w:r>
      <w:r w:rsidR="00582804">
        <w:t xml:space="preserve"> development</w:t>
      </w:r>
      <w:r w:rsidR="00136F28" w:rsidRPr="002F652E">
        <w:t>:</w:t>
      </w:r>
    </w:p>
    <w:p w14:paraId="6E677997" w14:textId="77777777"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769F5FF3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12B07FE2" w14:textId="77777777"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1826B57B" w14:textId="77777777"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00CE1E3" w14:textId="77777777" w:rsidR="00136F28" w:rsidRDefault="00370DE5" w:rsidP="00370DE5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428FC4" w14:textId="77777777"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9224EC" w14:textId="77777777"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14:paraId="2D63050F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5B30F4F9" w14:textId="77777777"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0032CC81" w14:textId="77777777" w:rsidR="00136F28" w:rsidRPr="007B591F" w:rsidRDefault="00136F28" w:rsidP="00370DE5"/>
        </w:tc>
        <w:tc>
          <w:tcPr>
            <w:tcW w:w="3118" w:type="dxa"/>
          </w:tcPr>
          <w:p w14:paraId="37DC0E63" w14:textId="77777777" w:rsidR="00136F28" w:rsidRPr="007B591F" w:rsidRDefault="00136F28" w:rsidP="00370DE5"/>
        </w:tc>
        <w:tc>
          <w:tcPr>
            <w:tcW w:w="1559" w:type="dxa"/>
          </w:tcPr>
          <w:p w14:paraId="1020B52D" w14:textId="77777777" w:rsidR="00136F28" w:rsidRPr="007B591F" w:rsidRDefault="00136F28" w:rsidP="00370DE5"/>
        </w:tc>
        <w:tc>
          <w:tcPr>
            <w:tcW w:w="1701" w:type="dxa"/>
          </w:tcPr>
          <w:p w14:paraId="51D32C9B" w14:textId="77777777" w:rsidR="00136F28" w:rsidRPr="007B591F" w:rsidRDefault="00136F28" w:rsidP="00370DE5"/>
        </w:tc>
      </w:tr>
    </w:tbl>
    <w:p w14:paraId="4AC5E69E" w14:textId="77777777" w:rsidR="00136F28" w:rsidRDefault="00136F28"/>
    <w:p w14:paraId="252D10E5" w14:textId="77777777" w:rsidR="00582804" w:rsidRDefault="00E06FA7" w:rsidP="002E02B3">
      <w:pPr>
        <w:pStyle w:val="Heading2"/>
        <w:numPr>
          <w:ilvl w:val="0"/>
          <w:numId w:val="39"/>
        </w:numPr>
      </w:pPr>
      <w:r>
        <w:t xml:space="preserve">Details of </w:t>
      </w:r>
      <w:r w:rsidR="00582804">
        <w:t>part q</w:t>
      </w:r>
      <w:r w:rsidR="00582804" w:rsidRPr="002F652E">
        <w:t>ualification</w:t>
      </w:r>
      <w:r w:rsidR="00E22E88">
        <w:t>(s)</w:t>
      </w:r>
      <w:r w:rsidR="00582804" w:rsidRPr="002F652E">
        <w:t xml:space="preserve"> </w:t>
      </w:r>
      <w:r w:rsidR="00582804">
        <w:t>in</w:t>
      </w:r>
      <w:r w:rsidR="006870E8">
        <w:t xml:space="preserve"> </w:t>
      </w:r>
      <w:r w:rsidR="00582804">
        <w:t>development</w:t>
      </w:r>
      <w:r w:rsidR="00582804" w:rsidRPr="002F652E">
        <w:t>:</w:t>
      </w:r>
    </w:p>
    <w:p w14:paraId="4CEDDE55" w14:textId="77777777"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322390DF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5C77451C" w14:textId="77777777"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66A32207" w14:textId="77777777"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B5D6519" w14:textId="77777777" w:rsidR="00136F28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FC41E7" w14:textId="77777777"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79223F" w14:textId="77777777"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14:paraId="6B4C558D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19798784" w14:textId="77777777"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665097E3" w14:textId="77777777" w:rsidR="00136F28" w:rsidRPr="007B591F" w:rsidRDefault="00136F28" w:rsidP="00370DE5"/>
        </w:tc>
        <w:tc>
          <w:tcPr>
            <w:tcW w:w="3118" w:type="dxa"/>
          </w:tcPr>
          <w:p w14:paraId="3CDFBD80" w14:textId="77777777" w:rsidR="00136F28" w:rsidRPr="007B591F" w:rsidRDefault="00136F28" w:rsidP="00370DE5"/>
        </w:tc>
        <w:tc>
          <w:tcPr>
            <w:tcW w:w="1559" w:type="dxa"/>
          </w:tcPr>
          <w:p w14:paraId="6E75AFC3" w14:textId="77777777" w:rsidR="00136F28" w:rsidRPr="007B591F" w:rsidRDefault="00136F28" w:rsidP="00370DE5"/>
        </w:tc>
        <w:tc>
          <w:tcPr>
            <w:tcW w:w="1701" w:type="dxa"/>
          </w:tcPr>
          <w:p w14:paraId="33E4CAFF" w14:textId="77777777" w:rsidR="00136F28" w:rsidRPr="007B591F" w:rsidRDefault="00136F28" w:rsidP="00370DE5"/>
        </w:tc>
      </w:tr>
      <w:tr w:rsidR="00136F28" w14:paraId="5F659A8A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6A7AF5E9" w14:textId="77777777" w:rsidR="00136F28" w:rsidRDefault="00136F28" w:rsidP="00F06FCF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14:paraId="0A38D6DF" w14:textId="77777777" w:rsidR="00136F28" w:rsidRPr="007B591F" w:rsidRDefault="00136F28" w:rsidP="00370DE5"/>
        </w:tc>
        <w:tc>
          <w:tcPr>
            <w:tcW w:w="3118" w:type="dxa"/>
          </w:tcPr>
          <w:p w14:paraId="4197D9B7" w14:textId="77777777" w:rsidR="00136F28" w:rsidRPr="007B591F" w:rsidRDefault="00136F28" w:rsidP="00370DE5"/>
        </w:tc>
        <w:tc>
          <w:tcPr>
            <w:tcW w:w="1559" w:type="dxa"/>
          </w:tcPr>
          <w:p w14:paraId="79881DDD" w14:textId="77777777" w:rsidR="00136F28" w:rsidRPr="007B591F" w:rsidRDefault="00136F28" w:rsidP="00370DE5"/>
        </w:tc>
        <w:tc>
          <w:tcPr>
            <w:tcW w:w="1701" w:type="dxa"/>
          </w:tcPr>
          <w:p w14:paraId="75EEA610" w14:textId="77777777" w:rsidR="00136F28" w:rsidRPr="007B591F" w:rsidRDefault="00136F28" w:rsidP="00370DE5"/>
        </w:tc>
      </w:tr>
    </w:tbl>
    <w:p w14:paraId="4404C4A1" w14:textId="77777777" w:rsidR="00582804" w:rsidRDefault="00582804" w:rsidP="00E22E88">
      <w:pPr>
        <w:spacing w:after="0" w:line="240" w:lineRule="auto"/>
      </w:pPr>
    </w:p>
    <w:p w14:paraId="05F828B6" w14:textId="3641377E" w:rsidR="006870E8" w:rsidRDefault="00365742" w:rsidP="002E02B3">
      <w:pPr>
        <w:pStyle w:val="Heading2"/>
        <w:numPr>
          <w:ilvl w:val="0"/>
          <w:numId w:val="39"/>
        </w:numPr>
      </w:pPr>
      <w:bookmarkStart w:id="1" w:name="_Hlk124858497"/>
      <w:r>
        <w:t>Details of SMEs</w:t>
      </w:r>
      <w:r w:rsidR="00F06FCF">
        <w:t xml:space="preserve"> </w:t>
      </w:r>
      <w:r w:rsidR="00425FE9">
        <w:t xml:space="preserve">participation in </w:t>
      </w:r>
      <w:r w:rsidR="00E22E88">
        <w:t xml:space="preserve">Qualification </w:t>
      </w:r>
      <w:r>
        <w:t>Assessment Specifications</w:t>
      </w:r>
      <w:r w:rsidR="006870E8">
        <w:t xml:space="preserve"> Development</w:t>
      </w:r>
      <w:r w:rsidR="00FA3FCC">
        <w:t>:</w:t>
      </w:r>
    </w:p>
    <w:bookmarkEnd w:id="1"/>
    <w:p w14:paraId="1C3E87E4" w14:textId="77777777" w:rsidR="00370DE5" w:rsidRPr="006870E8" w:rsidRDefault="00370DE5" w:rsidP="00370DE5">
      <w:pPr>
        <w:pStyle w:val="NoSpacing"/>
        <w:ind w:left="720"/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529"/>
        <w:gridCol w:w="2236"/>
        <w:gridCol w:w="2123"/>
        <w:gridCol w:w="4524"/>
        <w:gridCol w:w="1506"/>
      </w:tblGrid>
      <w:tr w:rsidR="00365742" w14:paraId="100B6588" w14:textId="77777777" w:rsidTr="00EE4659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14:paraId="25EFEB07" w14:textId="77777777" w:rsidR="00365742" w:rsidRPr="00370DE5" w:rsidRDefault="00365742" w:rsidP="00370DE5">
            <w:pPr>
              <w:pStyle w:val="NoSpacing"/>
              <w:rPr>
                <w:color w:val="BFBFBF" w:themeColor="background1" w:themeShade="BF"/>
                <w:szCs w:val="20"/>
              </w:rPr>
            </w:pPr>
            <w:bookmarkStart w:id="2" w:name="_Hlk124858538"/>
            <w:r w:rsidRPr="00370DE5">
              <w:rPr>
                <w:szCs w:val="20"/>
              </w:rPr>
              <w:t>NO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0018440A" w14:textId="77777777" w:rsidR="00365742" w:rsidRPr="00370DE5" w:rsidRDefault="00365742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NAME AND SURNAME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14:paraId="3DF6D49A" w14:textId="5CC01F2F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HIGHEST QUALIFICATION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146EECA" w14:textId="62BE09AE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TYPE OF INDUSTRY EXPERIENCE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9439080" w14:textId="535BEEE3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YEARS OF INDUSTRY EXPERIENCE</w:t>
            </w:r>
          </w:p>
        </w:tc>
      </w:tr>
      <w:tr w:rsidR="00365742" w14:paraId="4C2C73E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2042BC85" w14:textId="77777777" w:rsidR="00365742" w:rsidRPr="00BE5DFE" w:rsidRDefault="00365742" w:rsidP="00370DE5">
            <w:pPr>
              <w:pStyle w:val="NoSpacing"/>
            </w:pPr>
            <w:r w:rsidRPr="00BE5DFE">
              <w:t>1.</w:t>
            </w:r>
          </w:p>
        </w:tc>
        <w:tc>
          <w:tcPr>
            <w:tcW w:w="2287" w:type="dxa"/>
          </w:tcPr>
          <w:p w14:paraId="3B46F0F1" w14:textId="6F6B22AD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2B9610FD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37167FAB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52CA114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04CD6144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60682815" w14:textId="77777777" w:rsidR="00365742" w:rsidRPr="00BE5DFE" w:rsidRDefault="00365742" w:rsidP="00370DE5">
            <w:pPr>
              <w:pStyle w:val="NoSpacing"/>
            </w:pPr>
            <w:r w:rsidRPr="00BE5DFE">
              <w:t>2.</w:t>
            </w:r>
          </w:p>
        </w:tc>
        <w:tc>
          <w:tcPr>
            <w:tcW w:w="2287" w:type="dxa"/>
          </w:tcPr>
          <w:p w14:paraId="16D6976E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417C1CB8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51669CCE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689A5C22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3230D15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56192A2B" w14:textId="77777777" w:rsidR="00365742" w:rsidRPr="00BE5DFE" w:rsidRDefault="00365742" w:rsidP="00370DE5">
            <w:pPr>
              <w:pStyle w:val="NoSpacing"/>
            </w:pPr>
            <w:r w:rsidRPr="00BE5DFE">
              <w:t>3.</w:t>
            </w:r>
          </w:p>
        </w:tc>
        <w:tc>
          <w:tcPr>
            <w:tcW w:w="2287" w:type="dxa"/>
          </w:tcPr>
          <w:p w14:paraId="1E73A3DE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556232DF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334669D5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2F56DB89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2A584713" w14:textId="77777777" w:rsidTr="00EE4659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14:paraId="15DCB847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287" w:type="dxa"/>
          </w:tcPr>
          <w:p w14:paraId="4F9626F3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4E612A18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0098B131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CD24970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0253D50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17AB6CCF" w14:textId="77777777" w:rsidR="00365742" w:rsidRPr="00BE5DFE" w:rsidRDefault="00365742" w:rsidP="00370DE5">
            <w:pPr>
              <w:pStyle w:val="NoSpacing"/>
            </w:pPr>
            <w:r>
              <w:t xml:space="preserve">5. </w:t>
            </w:r>
          </w:p>
        </w:tc>
        <w:tc>
          <w:tcPr>
            <w:tcW w:w="2287" w:type="dxa"/>
          </w:tcPr>
          <w:p w14:paraId="267A10ED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33E811C4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68FE527C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FAF476B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</w:tbl>
    <w:bookmarkEnd w:id="2"/>
    <w:p w14:paraId="3FF87760" w14:textId="6A34256A" w:rsidR="00E1507A" w:rsidRPr="00D00CF3" w:rsidRDefault="00E1507A" w:rsidP="001E7F08">
      <w:pPr>
        <w:rPr>
          <w:rStyle w:val="SubtleEmphasis"/>
          <w:rFonts w:eastAsia="Arial"/>
          <w:szCs w:val="20"/>
          <w:lang w:val="en-ZA" w:eastAsia="en-ZA"/>
        </w:rPr>
      </w:pPr>
      <w:r w:rsidRPr="00D00CF3">
        <w:rPr>
          <w:rStyle w:val="SubtleEmphasis"/>
          <w:rFonts w:eastAsia="Arial"/>
          <w:szCs w:val="20"/>
          <w:lang w:val="en-ZA" w:eastAsia="en-ZA"/>
        </w:rPr>
        <w:t>Attach</w:t>
      </w:r>
      <w:r w:rsidR="00B06801" w:rsidRPr="00D00CF3">
        <w:rPr>
          <w:rStyle w:val="SubtleEmphasis"/>
          <w:rFonts w:eastAsia="Arial"/>
          <w:szCs w:val="20"/>
          <w:lang w:val="en-ZA" w:eastAsia="en-ZA"/>
        </w:rPr>
        <w:t xml:space="preserve"> Assessment Specifications</w:t>
      </w:r>
      <w:r w:rsidR="00425FE9" w:rsidRPr="00D00CF3">
        <w:rPr>
          <w:rStyle w:val="SubtleEmphasis"/>
          <w:rFonts w:eastAsia="Arial"/>
          <w:szCs w:val="20"/>
          <w:lang w:val="en-ZA" w:eastAsia="en-ZA"/>
        </w:rPr>
        <w:t xml:space="preserve"> </w:t>
      </w:r>
      <w:r w:rsidRPr="00D00CF3">
        <w:rPr>
          <w:rStyle w:val="SubtleEmphasis"/>
          <w:rFonts w:eastAsia="Arial"/>
          <w:szCs w:val="20"/>
          <w:lang w:val="en-ZA" w:eastAsia="en-ZA"/>
        </w:rPr>
        <w:t xml:space="preserve">Meeting Attendance Register in the QCTO prescribed format  </w:t>
      </w:r>
    </w:p>
    <w:p w14:paraId="6E957F4D" w14:textId="77777777" w:rsidR="00425FE9" w:rsidRDefault="00677A83" w:rsidP="00975E58">
      <w:pPr>
        <w:pStyle w:val="Heading2"/>
      </w:pPr>
      <w:r>
        <w:t>Comments</w:t>
      </w:r>
      <w:r w:rsidR="00425FE9">
        <w:t xml:space="preserve"> </w:t>
      </w:r>
    </w:p>
    <w:p w14:paraId="7841A0CF" w14:textId="77777777" w:rsidR="007B591F" w:rsidRDefault="00425FE9" w:rsidP="00BB2B8D">
      <w:r w:rsidRPr="007B591F">
        <w:t>…</w:t>
      </w:r>
    </w:p>
    <w:p w14:paraId="08C31E83" w14:textId="660AA48C" w:rsidR="00E22E88" w:rsidRDefault="00E22E88" w:rsidP="00844AA2">
      <w:pPr>
        <w:pStyle w:val="Heading2"/>
        <w:numPr>
          <w:ilvl w:val="0"/>
          <w:numId w:val="39"/>
        </w:numPr>
      </w:pPr>
      <w:bookmarkStart w:id="3" w:name="_Hlk115090240"/>
      <w:r>
        <w:t xml:space="preserve">Details of SMEs participation in </w:t>
      </w:r>
      <w:r w:rsidR="0018602D">
        <w:t xml:space="preserve">QAS Addendum </w:t>
      </w:r>
      <w:r>
        <w:t>Development:</w:t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529"/>
        <w:gridCol w:w="2236"/>
        <w:gridCol w:w="2123"/>
        <w:gridCol w:w="4524"/>
        <w:gridCol w:w="1506"/>
      </w:tblGrid>
      <w:tr w:rsidR="00844AA2" w14:paraId="24B99414" w14:textId="77777777" w:rsidTr="00D96A54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14:paraId="40763E10" w14:textId="77777777" w:rsidR="00E22E88" w:rsidRPr="00370DE5" w:rsidRDefault="00E22E88" w:rsidP="00D96A54">
            <w:pPr>
              <w:pStyle w:val="NoSpacing"/>
              <w:rPr>
                <w:color w:val="BFBFBF" w:themeColor="background1" w:themeShade="BF"/>
                <w:szCs w:val="20"/>
              </w:rPr>
            </w:pPr>
            <w:r w:rsidRPr="00370DE5">
              <w:rPr>
                <w:szCs w:val="20"/>
              </w:rPr>
              <w:t>NO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1337C7AD" w14:textId="77777777" w:rsidR="00E22E88" w:rsidRPr="00370DE5" w:rsidRDefault="00E22E88" w:rsidP="00D96A54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NAME AND SURNAME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14:paraId="5DF405D9" w14:textId="20BC617B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H</w:t>
            </w:r>
            <w:r w:rsidR="00996919">
              <w:rPr>
                <w:szCs w:val="20"/>
              </w:rPr>
              <w:t>IGHEST QUALIFICATION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7591330A" w14:textId="58560653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996919">
              <w:rPr>
                <w:szCs w:val="20"/>
              </w:rPr>
              <w:t>YPE OF INDUSTRY EXPERIENCE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E600556" w14:textId="44C73B88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Y</w:t>
            </w:r>
            <w:r w:rsidR="00844AA2">
              <w:rPr>
                <w:szCs w:val="20"/>
              </w:rPr>
              <w:t xml:space="preserve">EARS OF INDUSTRY EXPERIENCE </w:t>
            </w:r>
          </w:p>
        </w:tc>
      </w:tr>
      <w:tr w:rsidR="00844AA2" w14:paraId="0C1454DC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7E7282F4" w14:textId="77777777" w:rsidR="00E22E88" w:rsidRPr="00BE5DFE" w:rsidRDefault="00E22E88" w:rsidP="00D96A54">
            <w:pPr>
              <w:pStyle w:val="NoSpacing"/>
            </w:pPr>
            <w:r w:rsidRPr="00BE5DFE">
              <w:t>1.</w:t>
            </w:r>
          </w:p>
        </w:tc>
        <w:tc>
          <w:tcPr>
            <w:tcW w:w="2287" w:type="dxa"/>
          </w:tcPr>
          <w:p w14:paraId="0A16B39E" w14:textId="3D307C7C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23F57A4F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1B61EE3C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16FD3CDB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64E6866F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0308315A" w14:textId="77777777" w:rsidR="00E22E88" w:rsidRPr="00BE5DFE" w:rsidRDefault="00E22E88" w:rsidP="00D96A54">
            <w:pPr>
              <w:pStyle w:val="NoSpacing"/>
            </w:pPr>
            <w:r w:rsidRPr="00BE5DFE">
              <w:t>2.</w:t>
            </w:r>
          </w:p>
        </w:tc>
        <w:tc>
          <w:tcPr>
            <w:tcW w:w="2287" w:type="dxa"/>
          </w:tcPr>
          <w:p w14:paraId="6C59EA5D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5080D31E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793014D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449D62D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4A58857A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7AC03B78" w14:textId="77777777" w:rsidR="00E22E88" w:rsidRPr="00BE5DFE" w:rsidRDefault="00E22E88" w:rsidP="00D96A54">
            <w:pPr>
              <w:pStyle w:val="NoSpacing"/>
            </w:pPr>
            <w:r w:rsidRPr="00BE5DFE">
              <w:t>3.</w:t>
            </w:r>
          </w:p>
        </w:tc>
        <w:tc>
          <w:tcPr>
            <w:tcW w:w="2287" w:type="dxa"/>
          </w:tcPr>
          <w:p w14:paraId="3BB6610E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5EB636AB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0F5C1D22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5BD6611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7AC315EC" w14:textId="77777777" w:rsidTr="00D96A54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14:paraId="41058165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287" w:type="dxa"/>
          </w:tcPr>
          <w:p w14:paraId="0B41E4FF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79FAD44A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26AF09EE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241CAA6E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6751FEC5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292D0861" w14:textId="77777777" w:rsidR="00E22E88" w:rsidRPr="00BE5DFE" w:rsidRDefault="00E22E88" w:rsidP="00D96A54">
            <w:pPr>
              <w:pStyle w:val="NoSpacing"/>
            </w:pPr>
            <w:r>
              <w:t xml:space="preserve">5. </w:t>
            </w:r>
          </w:p>
        </w:tc>
        <w:tc>
          <w:tcPr>
            <w:tcW w:w="2287" w:type="dxa"/>
          </w:tcPr>
          <w:p w14:paraId="3FA73EA4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0E1AE569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38DF99BA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5195154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</w:tbl>
    <w:p w14:paraId="721BE36D" w14:textId="2D990239" w:rsidR="00844AA2" w:rsidRPr="00D00CF3" w:rsidRDefault="00E22E88" w:rsidP="00E22E88">
      <w:pPr>
        <w:rPr>
          <w:rStyle w:val="SubtleEmphasis"/>
          <w:rFonts w:eastAsia="Arial"/>
          <w:szCs w:val="20"/>
          <w:lang w:val="en-ZA" w:eastAsia="en-ZA"/>
        </w:rPr>
      </w:pPr>
      <w:r w:rsidRPr="00D00CF3">
        <w:rPr>
          <w:rStyle w:val="SubtleEmphasis"/>
          <w:rFonts w:eastAsia="Arial"/>
          <w:szCs w:val="20"/>
          <w:lang w:val="en-ZA" w:eastAsia="en-ZA"/>
        </w:rPr>
        <w:t xml:space="preserve">Attach QAS Addendum Meeting Attendance Register in the QCTO prescribed format  </w:t>
      </w:r>
    </w:p>
    <w:p w14:paraId="5A9D29D7" w14:textId="7FBCF712" w:rsidR="00E22E88" w:rsidRDefault="00E22E88" w:rsidP="00844AA2">
      <w:pPr>
        <w:pStyle w:val="Heading2"/>
      </w:pPr>
      <w:r>
        <w:t xml:space="preserve">Comments </w:t>
      </w:r>
    </w:p>
    <w:p w14:paraId="5A5AFDC3" w14:textId="58B49E5B" w:rsidR="00E22E88" w:rsidRDefault="00E22E88" w:rsidP="00E22E88">
      <w:r w:rsidRPr="007B591F">
        <w:t>…</w:t>
      </w:r>
    </w:p>
    <w:p w14:paraId="6FC607D1" w14:textId="61F7103C" w:rsidR="00E22E88" w:rsidRDefault="00E22E88" w:rsidP="005B46C0"/>
    <w:p w14:paraId="5E36AB3B" w14:textId="7253E3AD" w:rsidR="00D00CF3" w:rsidRDefault="00D00CF3" w:rsidP="005B46C0"/>
    <w:p w14:paraId="17525D9C" w14:textId="77777777" w:rsidR="00D00CF3" w:rsidRPr="00E22E88" w:rsidRDefault="00D00CF3" w:rsidP="005B46C0"/>
    <w:p w14:paraId="1B26BEEF" w14:textId="77777777" w:rsidR="00D91B82" w:rsidRPr="00AB4EE8" w:rsidRDefault="00256537" w:rsidP="00844AA2">
      <w:pPr>
        <w:pStyle w:val="Heading2"/>
        <w:numPr>
          <w:ilvl w:val="0"/>
          <w:numId w:val="39"/>
        </w:numPr>
      </w:pPr>
      <w:r w:rsidRPr="00AB4EE8">
        <w:t>Quality part</w:t>
      </w:r>
      <w:r>
        <w:t>ner</w:t>
      </w:r>
      <w:r w:rsidRPr="00AB4EE8">
        <w:t xml:space="preserve"> declaration</w:t>
      </w:r>
      <w:r w:rsidR="00BB2B8D" w:rsidRPr="00AB4EE8">
        <w:t>:</w:t>
      </w:r>
    </w:p>
    <w:p w14:paraId="3877A0C7" w14:textId="77777777"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605FD6D8" w14:textId="77777777" w:rsidR="00BB2B8D" w:rsidRDefault="00BB2B8D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57C21387" w14:textId="47115613" w:rsidR="0081161B" w:rsidRDefault="00B916CB" w:rsidP="00B502FE">
      <w:pPr>
        <w:pStyle w:val="NoSpacing"/>
        <w:spacing w:line="360" w:lineRule="auto"/>
        <w:rPr>
          <w:lang w:val="en-GB" w:eastAsia="en-ZA"/>
        </w:rPr>
      </w:pPr>
      <w:r w:rsidRPr="000322C8">
        <w:rPr>
          <w:szCs w:val="20"/>
          <w:lang w:val="en-GB" w:eastAsia="en-ZA"/>
        </w:rPr>
        <w:t>I</w:t>
      </w:r>
      <w:r w:rsidR="000856BF" w:rsidRPr="000322C8">
        <w:rPr>
          <w:szCs w:val="20"/>
          <w:lang w:val="en-GB" w:eastAsia="en-ZA"/>
        </w:rPr>
        <w:t xml:space="preserve">, </w:t>
      </w:r>
      <w:proofErr w:type="gramStart"/>
      <w:r w:rsidR="000856BF" w:rsidRPr="000322C8">
        <w:rPr>
          <w:b w:val="0"/>
          <w:color w:val="2E74B5" w:themeColor="accent1" w:themeShade="BF"/>
          <w:szCs w:val="20"/>
        </w:rPr>
        <w:t>…</w:t>
      </w:r>
      <w:r w:rsidR="008F5E1E" w:rsidRPr="00282722">
        <w:rPr>
          <w:color w:val="D9D9D9" w:themeColor="background1" w:themeShade="D9"/>
          <w:szCs w:val="20"/>
          <w:lang w:val="en-GB" w:eastAsia="en-ZA"/>
        </w:rPr>
        <w:t>(</w:t>
      </w:r>
      <w:proofErr w:type="gramEnd"/>
      <w:r w:rsidR="008F5E1E" w:rsidRPr="00282722">
        <w:rPr>
          <w:color w:val="D9D9D9" w:themeColor="background1" w:themeShade="D9"/>
          <w:szCs w:val="20"/>
          <w:lang w:val="en-GB" w:eastAsia="en-ZA"/>
        </w:rPr>
        <w:t>Name and Surname</w:t>
      </w:r>
      <w:r w:rsidR="000322C8" w:rsidRPr="00282722">
        <w:rPr>
          <w:color w:val="D9D9D9" w:themeColor="background1" w:themeShade="D9"/>
          <w:szCs w:val="20"/>
          <w:lang w:val="en-GB" w:eastAsia="en-ZA"/>
        </w:rPr>
        <w:t xml:space="preserve">) </w:t>
      </w:r>
      <w:r w:rsidR="000322C8">
        <w:rPr>
          <w:szCs w:val="20"/>
          <w:lang w:val="en-GB" w:eastAsia="en-ZA"/>
        </w:rPr>
        <w:t xml:space="preserve">on behalf of </w:t>
      </w:r>
      <w:r w:rsidR="00844AA2" w:rsidRPr="000322C8">
        <w:rPr>
          <w:b w:val="0"/>
          <w:color w:val="2E74B5" w:themeColor="accent1" w:themeShade="BF"/>
          <w:szCs w:val="20"/>
        </w:rPr>
        <w:t>…</w:t>
      </w:r>
      <w:r w:rsidR="00844AA2">
        <w:rPr>
          <w:szCs w:val="20"/>
          <w:lang w:val="en-GB" w:eastAsia="en-ZA"/>
        </w:rPr>
        <w:t xml:space="preserve"> </w:t>
      </w:r>
      <w:r w:rsidR="000322C8">
        <w:rPr>
          <w:szCs w:val="20"/>
          <w:lang w:val="en-GB" w:eastAsia="en-ZA"/>
        </w:rPr>
        <w:t xml:space="preserve"> </w:t>
      </w:r>
      <w:r w:rsidR="00844AA2" w:rsidRPr="00282722">
        <w:rPr>
          <w:color w:val="D9D9D9" w:themeColor="background1" w:themeShade="D9"/>
          <w:szCs w:val="20"/>
          <w:lang w:val="en-GB" w:eastAsia="en-ZA"/>
        </w:rPr>
        <w:t>(</w:t>
      </w:r>
      <w:r w:rsidR="008F5E1E" w:rsidRPr="00282722">
        <w:rPr>
          <w:color w:val="D9D9D9" w:themeColor="background1" w:themeShade="D9"/>
          <w:szCs w:val="20"/>
          <w:lang w:val="en-GB" w:eastAsia="en-ZA"/>
        </w:rPr>
        <w:t xml:space="preserve">Quality Partner </w:t>
      </w:r>
      <w:r w:rsidR="000322C8" w:rsidRPr="00282722">
        <w:rPr>
          <w:color w:val="D9D9D9" w:themeColor="background1" w:themeShade="D9"/>
          <w:szCs w:val="20"/>
          <w:lang w:val="en-GB" w:eastAsia="en-ZA"/>
        </w:rPr>
        <w:t>Name</w:t>
      </w:r>
      <w:r w:rsidR="00844AA2" w:rsidRPr="00282722">
        <w:rPr>
          <w:color w:val="D9D9D9" w:themeColor="background1" w:themeShade="D9"/>
          <w:szCs w:val="20"/>
          <w:lang w:val="en-GB" w:eastAsia="en-ZA"/>
        </w:rPr>
        <w:t>)</w:t>
      </w:r>
      <w:r w:rsidR="00BB2B8D">
        <w:rPr>
          <w:lang w:val="en-GB" w:eastAsia="en-ZA"/>
        </w:rPr>
        <w:t>,</w:t>
      </w:r>
      <w:r w:rsidR="008F5E1E">
        <w:rPr>
          <w:lang w:val="en-GB" w:eastAsia="en-ZA"/>
        </w:rPr>
        <w:t xml:space="preserve"> </w:t>
      </w:r>
      <w:r w:rsidR="00B502FE">
        <w:rPr>
          <w:lang w:val="en-GB" w:eastAsia="en-ZA"/>
        </w:rPr>
        <w:t>hereby declare that the</w:t>
      </w:r>
      <w:r w:rsidR="0081161B">
        <w:rPr>
          <w:lang w:val="en-GB" w:eastAsia="en-ZA"/>
        </w:rPr>
        <w:t xml:space="preserve"> following documents have been developed:</w:t>
      </w:r>
    </w:p>
    <w:p w14:paraId="09BF45B1" w14:textId="276EBBA3" w:rsidR="005B46C0" w:rsidRDefault="005B46C0" w:rsidP="005B46C0">
      <w:pPr>
        <w:pStyle w:val="NoSpacing"/>
        <w:spacing w:line="360" w:lineRule="auto"/>
        <w:ind w:firstLine="720"/>
        <w:rPr>
          <w:lang w:val="en-GB" w:eastAsia="en-ZA"/>
        </w:rPr>
      </w:pPr>
      <w:r>
        <w:rPr>
          <w:lang w:val="en-GB" w:eastAsia="en-ZA"/>
        </w:rPr>
        <w:t>a)</w:t>
      </w:r>
      <w:r w:rsidR="00844AA2">
        <w:rPr>
          <w:lang w:val="en-GB" w:eastAsia="en-ZA"/>
        </w:rPr>
        <w:t xml:space="preserve"> </w:t>
      </w:r>
      <w:r w:rsidR="00E274CC">
        <w:rPr>
          <w:lang w:val="en-GB" w:eastAsia="en-ZA"/>
        </w:rPr>
        <w:t xml:space="preserve">Qualification Assessment Specifications </w:t>
      </w:r>
      <w:r w:rsidR="000322C8">
        <w:rPr>
          <w:lang w:val="en-GB" w:eastAsia="en-ZA"/>
        </w:rPr>
        <w:t>(for public view)</w:t>
      </w:r>
      <w:r w:rsidR="00B502FE">
        <w:rPr>
          <w:lang w:val="en-GB" w:eastAsia="en-ZA"/>
        </w:rPr>
        <w:t xml:space="preserve"> </w:t>
      </w:r>
    </w:p>
    <w:p w14:paraId="52C3F239" w14:textId="5E211828" w:rsidR="00B916CB" w:rsidRPr="005B46C0" w:rsidRDefault="005B46C0" w:rsidP="005B46C0">
      <w:pPr>
        <w:pStyle w:val="NoSpacing"/>
        <w:spacing w:line="360" w:lineRule="auto"/>
        <w:ind w:left="720"/>
        <w:rPr>
          <w:lang w:val="en-GB" w:eastAsia="en-ZA"/>
        </w:rPr>
      </w:pPr>
      <w:r>
        <w:rPr>
          <w:lang w:val="en-GB" w:eastAsia="en-ZA"/>
        </w:rPr>
        <w:t xml:space="preserve">b) </w:t>
      </w:r>
      <w:r w:rsidR="00B502FE" w:rsidRPr="000322C8">
        <w:rPr>
          <w:lang w:val="en-GB" w:eastAsia="en-ZA"/>
        </w:rPr>
        <w:t xml:space="preserve">QAS </w:t>
      </w:r>
      <w:proofErr w:type="gramStart"/>
      <w:r w:rsidR="00B502FE" w:rsidRPr="000322C8">
        <w:rPr>
          <w:lang w:val="en-GB" w:eastAsia="en-ZA"/>
        </w:rPr>
        <w:t xml:space="preserve">Addendum </w:t>
      </w:r>
      <w:r w:rsidR="000322C8" w:rsidRPr="000322C8">
        <w:rPr>
          <w:lang w:val="en-GB" w:eastAsia="en-ZA"/>
        </w:rPr>
        <w:t xml:space="preserve"> (</w:t>
      </w:r>
      <w:proofErr w:type="gramEnd"/>
      <w:r w:rsidR="000322C8" w:rsidRPr="000322C8">
        <w:rPr>
          <w:lang w:val="en-GB" w:eastAsia="en-ZA"/>
        </w:rPr>
        <w:t>internal quality assurance document for the development of assessment instruments)</w:t>
      </w:r>
      <w:r w:rsidR="00844AA2">
        <w:rPr>
          <w:lang w:val="en-GB" w:eastAsia="en-ZA"/>
        </w:rPr>
        <w:t>.</w:t>
      </w:r>
      <w:r w:rsidR="00B502FE" w:rsidRPr="000322C8">
        <w:rPr>
          <w:lang w:val="en-GB" w:eastAsia="en-ZA"/>
        </w:rPr>
        <w:t xml:space="preserve"> </w:t>
      </w:r>
      <w:r w:rsidR="000322C8" w:rsidRPr="000322C8">
        <w:rPr>
          <w:u w:val="single"/>
          <w:lang w:val="en-GB" w:eastAsia="en-ZA"/>
        </w:rPr>
        <w:t>All quality control functions in this process has been concluded.</w:t>
      </w:r>
    </w:p>
    <w:p w14:paraId="4230481A" w14:textId="77777777" w:rsidR="006255D6" w:rsidRDefault="006255D6" w:rsidP="00BB2B8D">
      <w:pPr>
        <w:pStyle w:val="NoSpacing"/>
        <w:rPr>
          <w:lang w:val="en-GB" w:eastAsia="en-ZA"/>
        </w:rPr>
      </w:pPr>
    </w:p>
    <w:p w14:paraId="514AEDA7" w14:textId="4272BC3C" w:rsidR="00B916CB" w:rsidRPr="00BB2B8D" w:rsidRDefault="00B916CB" w:rsidP="00BB2B8D">
      <w:pPr>
        <w:pStyle w:val="NoSpacing"/>
        <w:rPr>
          <w:color w:val="2E74B5" w:themeColor="accent1" w:themeShade="BF"/>
          <w:u w:val="single"/>
          <w:lang w:val="en-GB" w:eastAsia="en-ZA"/>
        </w:rPr>
      </w:pPr>
      <w:r w:rsidRPr="000856BF">
        <w:rPr>
          <w:lang w:val="en-GB" w:eastAsia="en-ZA"/>
        </w:rPr>
        <w:t xml:space="preserve">Signed on this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="0018602D">
        <w:rPr>
          <w:b w:val="0"/>
          <w:color w:val="2E74B5" w:themeColor="accent1" w:themeShade="BF"/>
          <w:lang w:val="en-GB" w:eastAsia="en-ZA"/>
        </w:rPr>
        <w:t>…………………</w:t>
      </w:r>
      <w:r w:rsidRPr="000856BF">
        <w:rPr>
          <w:lang w:val="en-GB" w:eastAsia="en-ZA"/>
        </w:rPr>
        <w:t xml:space="preserve"> day of </w:t>
      </w:r>
      <w:r w:rsidRPr="00BB2B8D">
        <w:rPr>
          <w:b w:val="0"/>
          <w:color w:val="2E74B5" w:themeColor="accent1" w:themeShade="BF"/>
          <w:lang w:val="en-GB" w:eastAsia="en-ZA"/>
        </w:rPr>
        <w:t>…</w:t>
      </w:r>
      <w:r w:rsidR="00BB2B8D">
        <w:rPr>
          <w:b w:val="0"/>
          <w:color w:val="2E74B5" w:themeColor="accent1" w:themeShade="BF"/>
          <w:lang w:val="en-GB" w:eastAsia="en-ZA"/>
        </w:rPr>
        <w:t xml:space="preserve"> </w:t>
      </w:r>
      <w:r w:rsidR="0018602D">
        <w:rPr>
          <w:b w:val="0"/>
          <w:color w:val="2E74B5" w:themeColor="accent1" w:themeShade="BF"/>
          <w:lang w:val="en-GB" w:eastAsia="en-ZA"/>
        </w:rPr>
        <w:t>……………………….…</w:t>
      </w:r>
      <w:r w:rsidRPr="000856BF">
        <w:rPr>
          <w:lang w:val="en-GB" w:eastAsia="en-ZA"/>
        </w:rPr>
        <w:t>20</w:t>
      </w:r>
      <w:r w:rsidR="00974F5A">
        <w:rPr>
          <w:lang w:val="en-GB" w:eastAsia="en-ZA"/>
        </w:rPr>
        <w:t xml:space="preserve"> </w:t>
      </w:r>
      <w:r w:rsidR="00BB2B8D">
        <w:rPr>
          <w:b w:val="0"/>
          <w:color w:val="2E74B5" w:themeColor="accent1" w:themeShade="BF"/>
          <w:lang w:val="en-GB" w:eastAsia="en-ZA"/>
        </w:rPr>
        <w:t>…</w:t>
      </w:r>
      <w:r w:rsidR="0018602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at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="005B46C0">
        <w:rPr>
          <w:b w:val="0"/>
          <w:color w:val="2E74B5" w:themeColor="accent1" w:themeShade="BF"/>
          <w:lang w:val="en-GB" w:eastAsia="en-ZA"/>
        </w:rPr>
        <w:t>…………………</w:t>
      </w:r>
      <w:proofErr w:type="gramStart"/>
      <w:r w:rsidR="005B46C0">
        <w:rPr>
          <w:b w:val="0"/>
          <w:color w:val="2E74B5" w:themeColor="accent1" w:themeShade="BF"/>
          <w:lang w:val="en-GB" w:eastAsia="en-ZA"/>
        </w:rPr>
        <w:t>…..</w:t>
      </w:r>
      <w:proofErr w:type="gramEnd"/>
    </w:p>
    <w:p w14:paraId="103D32E6" w14:textId="77777777"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16D66944" w14:textId="77777777" w:rsidR="000322C8" w:rsidRDefault="000322C8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3A9102A9" w14:textId="77777777" w:rsidR="008F5E1E" w:rsidRDefault="008F5E1E" w:rsidP="00BB2B8D">
      <w:pPr>
        <w:rPr>
          <w:lang w:val="en-GB"/>
        </w:rPr>
      </w:pPr>
      <w:r w:rsidRPr="0096628B">
        <w:rPr>
          <w:lang w:val="en-GB"/>
        </w:rPr>
        <w:t>______________</w:t>
      </w:r>
      <w:r>
        <w:rPr>
          <w:lang w:val="en-GB"/>
        </w:rPr>
        <w:t>____________________________</w:t>
      </w:r>
      <w:r w:rsidRPr="0096628B">
        <w:rPr>
          <w:lang w:val="en-GB"/>
        </w:rPr>
        <w:t>__</w:t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14:paraId="681FE6A2" w14:textId="77777777" w:rsidR="008F5E1E" w:rsidRDefault="008F5E1E" w:rsidP="00BB2B8D">
      <w:pPr>
        <w:pStyle w:val="NoSpacing"/>
        <w:rPr>
          <w:lang w:val="en-GB"/>
        </w:rPr>
      </w:pPr>
      <w:proofErr w:type="gramStart"/>
      <w:r w:rsidRPr="00B9507C">
        <w:rPr>
          <w:rFonts w:cs="Arial"/>
          <w:lang w:val="en-GB" w:eastAsia="en-ZA"/>
        </w:rPr>
        <w:t>Signature</w:t>
      </w:r>
      <w:r>
        <w:rPr>
          <w:rFonts w:cs="Arial"/>
          <w:lang w:val="en-GB" w:eastAsia="en-ZA"/>
        </w:rPr>
        <w:t xml:space="preserve">  </w:t>
      </w:r>
      <w:r w:rsidR="00B9507C">
        <w:rPr>
          <w:rFonts w:cs="Arial"/>
          <w:lang w:val="en-GB" w:eastAsia="en-ZA"/>
        </w:rPr>
        <w:t>(</w:t>
      </w:r>
      <w:proofErr w:type="gramEnd"/>
      <w:r>
        <w:rPr>
          <w:rFonts w:cs="Arial"/>
          <w:lang w:val="en-GB" w:eastAsia="en-ZA"/>
        </w:rPr>
        <w:t>Quality Partner Representative</w:t>
      </w:r>
      <w:r w:rsidR="00B9507C">
        <w:rPr>
          <w:rFonts w:cs="Arial"/>
          <w:lang w:val="en-GB" w:eastAsia="en-ZA"/>
        </w:rPr>
        <w:t>)</w:t>
      </w:r>
      <w:r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14:paraId="2ADFBB81" w14:textId="77777777"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642917DB" w14:textId="77777777"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17851E27" w14:textId="77777777" w:rsidR="00BB2B8D" w:rsidRDefault="008F5E1E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>Witness</w:t>
      </w:r>
      <w:r w:rsidR="00BB2B8D">
        <w:rPr>
          <w:lang w:val="en-GB" w:eastAsia="en-ZA"/>
        </w:rPr>
        <w:t xml:space="preserve"> </w:t>
      </w:r>
      <w:r w:rsidR="00F06FCF">
        <w:rPr>
          <w:lang w:val="en-GB" w:eastAsia="en-ZA"/>
        </w:rPr>
        <w:t xml:space="preserve">1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Witness 1. Signature </w:t>
      </w:r>
    </w:p>
    <w:p w14:paraId="68E27FBA" w14:textId="77777777" w:rsidR="00E1507A" w:rsidRDefault="00E1507A" w:rsidP="00BB2B8D">
      <w:pPr>
        <w:pStyle w:val="NoSpacing"/>
        <w:rPr>
          <w:lang w:val="en-GB" w:eastAsia="en-ZA"/>
        </w:rPr>
      </w:pPr>
    </w:p>
    <w:p w14:paraId="544B004D" w14:textId="77777777" w:rsidR="00BB2B8D" w:rsidRDefault="00BB2B8D" w:rsidP="00BB2B8D">
      <w:pPr>
        <w:pStyle w:val="NoSpacing"/>
        <w:rPr>
          <w:lang w:val="en-GB" w:eastAsia="en-ZA"/>
        </w:rPr>
      </w:pPr>
    </w:p>
    <w:p w14:paraId="5C575BDE" w14:textId="046F8353"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                                                                              </w:t>
      </w:r>
      <w:bookmarkStart w:id="4" w:name="_Hlk124858962"/>
      <w:r w:rsidR="005B46C0">
        <w:rPr>
          <w:lang w:val="en-GB" w:eastAsia="en-ZA"/>
        </w:rPr>
        <w:tab/>
      </w:r>
      <w:r w:rsidR="00E1507A">
        <w:rPr>
          <w:lang w:val="en-GB" w:eastAsia="en-ZA"/>
        </w:rPr>
        <w:t>________________________________________</w:t>
      </w:r>
      <w:bookmarkEnd w:id="4"/>
    </w:p>
    <w:p w14:paraId="1E6C41F2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14:paraId="3A2AA2C7" w14:textId="77777777" w:rsidR="00E1507A" w:rsidRDefault="00E1507A" w:rsidP="00E1507A">
      <w:pPr>
        <w:spacing w:after="0" w:line="240" w:lineRule="auto"/>
        <w:rPr>
          <w:rFonts w:cs="Arial"/>
          <w:b/>
          <w:lang w:val="en-GB" w:eastAsia="en-ZA"/>
        </w:rPr>
      </w:pPr>
    </w:p>
    <w:p w14:paraId="10B3792C" w14:textId="77777777" w:rsidR="00BB2B8D" w:rsidRDefault="00E1507A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 xml:space="preserve">Witness </w:t>
      </w:r>
      <w:r w:rsidR="00F06FCF">
        <w:rPr>
          <w:lang w:val="en-GB" w:eastAsia="en-ZA"/>
        </w:rPr>
        <w:t xml:space="preserve">2.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        Witness Signature </w:t>
      </w:r>
    </w:p>
    <w:p w14:paraId="503C4E65" w14:textId="77777777" w:rsidR="0018602D" w:rsidRDefault="0018602D" w:rsidP="005B46C0">
      <w:pPr>
        <w:pStyle w:val="NoSpacing"/>
        <w:rPr>
          <w:lang w:val="en-GB" w:eastAsia="en-ZA"/>
        </w:rPr>
      </w:pPr>
    </w:p>
    <w:p w14:paraId="3498687C" w14:textId="77777777" w:rsidR="0018602D" w:rsidRDefault="0018602D" w:rsidP="005B46C0">
      <w:pPr>
        <w:pStyle w:val="NoSpacing"/>
        <w:rPr>
          <w:lang w:val="en-GB" w:eastAsia="en-ZA"/>
        </w:rPr>
      </w:pPr>
    </w:p>
    <w:p w14:paraId="55ED372F" w14:textId="1D3E94AF" w:rsidR="0018602D" w:rsidRPr="005B46C0" w:rsidRDefault="005B46C0" w:rsidP="005B46C0">
      <w:pPr>
        <w:rPr>
          <w:lang w:val="en-GB" w:eastAsia="en-ZA"/>
        </w:rPr>
      </w:pPr>
      <w:r>
        <w:rPr>
          <w:lang w:val="en-GB" w:eastAsia="en-ZA"/>
        </w:rPr>
        <w:t>…</w:t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  <w:t>________________________________________</w:t>
      </w:r>
    </w:p>
    <w:p w14:paraId="086AF3A0" w14:textId="6EBFBB86" w:rsidR="0018602D" w:rsidRDefault="0018602D" w:rsidP="005B46C0">
      <w:pPr>
        <w:pStyle w:val="NoSpacing"/>
        <w:rPr>
          <w:lang w:val="en-GB" w:eastAsia="en-ZA"/>
        </w:rPr>
      </w:pPr>
    </w:p>
    <w:p w14:paraId="4C89E503" w14:textId="61237C21" w:rsidR="00282722" w:rsidRDefault="00282722" w:rsidP="005B46C0">
      <w:pPr>
        <w:pStyle w:val="NoSpacing"/>
        <w:rPr>
          <w:lang w:val="en-GB" w:eastAsia="en-ZA"/>
        </w:rPr>
      </w:pPr>
    </w:p>
    <w:p w14:paraId="295DE83D" w14:textId="12A3355E" w:rsidR="00282722" w:rsidRDefault="00282722" w:rsidP="005B46C0">
      <w:pPr>
        <w:pStyle w:val="NoSpacing"/>
        <w:rPr>
          <w:lang w:val="en-GB" w:eastAsia="en-ZA"/>
        </w:rPr>
      </w:pPr>
    </w:p>
    <w:p w14:paraId="1A431C63" w14:textId="1BA4AF26" w:rsidR="00282722" w:rsidRDefault="00282722" w:rsidP="005B46C0">
      <w:pPr>
        <w:pStyle w:val="NoSpacing"/>
        <w:rPr>
          <w:lang w:val="en-GB" w:eastAsia="en-ZA"/>
        </w:rPr>
      </w:pPr>
    </w:p>
    <w:p w14:paraId="17E00C97" w14:textId="094FB0C9" w:rsidR="00282722" w:rsidRDefault="00282722" w:rsidP="005B46C0">
      <w:pPr>
        <w:pStyle w:val="NoSpacing"/>
        <w:rPr>
          <w:lang w:val="en-GB" w:eastAsia="en-ZA"/>
        </w:rPr>
      </w:pPr>
    </w:p>
    <w:p w14:paraId="513DBDC6" w14:textId="48A63BF5" w:rsidR="00282722" w:rsidRDefault="00282722" w:rsidP="005B46C0">
      <w:pPr>
        <w:pStyle w:val="NoSpacing"/>
        <w:rPr>
          <w:lang w:val="en-GB" w:eastAsia="en-ZA"/>
        </w:rPr>
      </w:pPr>
    </w:p>
    <w:p w14:paraId="2C56F67A" w14:textId="1F3A834F" w:rsidR="00282722" w:rsidRDefault="00282722" w:rsidP="005B46C0">
      <w:pPr>
        <w:pStyle w:val="NoSpacing"/>
        <w:rPr>
          <w:lang w:val="en-GB" w:eastAsia="en-ZA"/>
        </w:rPr>
      </w:pPr>
    </w:p>
    <w:p w14:paraId="22CC3123" w14:textId="0E85D17A" w:rsidR="00282722" w:rsidRDefault="00282722" w:rsidP="005B46C0">
      <w:pPr>
        <w:pStyle w:val="NoSpacing"/>
        <w:rPr>
          <w:lang w:val="en-GB" w:eastAsia="en-ZA"/>
        </w:rPr>
      </w:pPr>
    </w:p>
    <w:p w14:paraId="3EC1ECEB" w14:textId="30AAC4AB" w:rsidR="00282722" w:rsidRDefault="00282722" w:rsidP="005B46C0">
      <w:pPr>
        <w:pStyle w:val="NoSpacing"/>
        <w:rPr>
          <w:lang w:val="en-GB" w:eastAsia="en-ZA"/>
        </w:rPr>
      </w:pPr>
    </w:p>
    <w:p w14:paraId="2247B109" w14:textId="335F62BD" w:rsidR="00282722" w:rsidRDefault="00282722" w:rsidP="005B46C0">
      <w:pPr>
        <w:pStyle w:val="NoSpacing"/>
        <w:rPr>
          <w:lang w:val="en-GB" w:eastAsia="en-ZA"/>
        </w:rPr>
      </w:pPr>
    </w:p>
    <w:p w14:paraId="6D5BB689" w14:textId="7276A9B7" w:rsidR="00282722" w:rsidRDefault="00282722" w:rsidP="005B46C0">
      <w:pPr>
        <w:pStyle w:val="NoSpacing"/>
        <w:rPr>
          <w:lang w:val="en-GB" w:eastAsia="en-ZA"/>
        </w:rPr>
      </w:pPr>
    </w:p>
    <w:p w14:paraId="4D59CCBD" w14:textId="091040DC" w:rsidR="00282722" w:rsidRDefault="00282722" w:rsidP="005B46C0">
      <w:pPr>
        <w:pStyle w:val="NoSpacing"/>
        <w:rPr>
          <w:lang w:val="en-GB" w:eastAsia="en-ZA"/>
        </w:rPr>
      </w:pPr>
    </w:p>
    <w:p w14:paraId="4F94F55D" w14:textId="2095C887" w:rsidR="00282722" w:rsidRDefault="00282722" w:rsidP="005B46C0">
      <w:pPr>
        <w:pStyle w:val="NoSpacing"/>
        <w:rPr>
          <w:lang w:val="en-GB" w:eastAsia="en-ZA"/>
        </w:rPr>
      </w:pPr>
    </w:p>
    <w:p w14:paraId="2D3AB16B" w14:textId="3FB52F90" w:rsidR="00282722" w:rsidRDefault="00282722" w:rsidP="005B46C0">
      <w:pPr>
        <w:pStyle w:val="NoSpacing"/>
        <w:rPr>
          <w:lang w:val="en-GB" w:eastAsia="en-ZA"/>
        </w:rPr>
      </w:pPr>
    </w:p>
    <w:p w14:paraId="24EE6B0D" w14:textId="698D8CFD" w:rsidR="00282722" w:rsidRDefault="00282722" w:rsidP="005B46C0">
      <w:pPr>
        <w:pStyle w:val="NoSpacing"/>
        <w:rPr>
          <w:lang w:val="en-GB" w:eastAsia="en-ZA"/>
        </w:rPr>
      </w:pPr>
    </w:p>
    <w:p w14:paraId="7666B9BF" w14:textId="5DF0CD8B" w:rsidR="00282722" w:rsidRDefault="00282722" w:rsidP="005B46C0">
      <w:pPr>
        <w:pStyle w:val="NoSpacing"/>
        <w:rPr>
          <w:lang w:val="en-GB" w:eastAsia="en-ZA"/>
        </w:rPr>
      </w:pPr>
    </w:p>
    <w:p w14:paraId="7A0A42C1" w14:textId="76AFF094" w:rsidR="00282722" w:rsidRDefault="00282722" w:rsidP="005B46C0">
      <w:pPr>
        <w:pStyle w:val="NoSpacing"/>
        <w:rPr>
          <w:lang w:val="en-GB" w:eastAsia="en-ZA"/>
        </w:rPr>
      </w:pPr>
    </w:p>
    <w:p w14:paraId="56AD5161" w14:textId="5217DA91" w:rsidR="00282722" w:rsidRDefault="00282722" w:rsidP="005B46C0">
      <w:pPr>
        <w:pStyle w:val="NoSpacing"/>
        <w:rPr>
          <w:lang w:val="en-GB" w:eastAsia="en-ZA"/>
        </w:rPr>
      </w:pPr>
    </w:p>
    <w:p w14:paraId="7828CED4" w14:textId="50939945" w:rsidR="00282722" w:rsidRDefault="00282722" w:rsidP="005B46C0">
      <w:pPr>
        <w:pStyle w:val="NoSpacing"/>
        <w:rPr>
          <w:lang w:val="en-GB" w:eastAsia="en-ZA"/>
        </w:rPr>
      </w:pPr>
    </w:p>
    <w:p w14:paraId="496BC874" w14:textId="77777777" w:rsidR="00282722" w:rsidRDefault="00282722" w:rsidP="005B46C0">
      <w:pPr>
        <w:pStyle w:val="NoSpacing"/>
        <w:rPr>
          <w:lang w:val="en-GB" w:eastAsia="en-ZA"/>
        </w:rPr>
      </w:pPr>
    </w:p>
    <w:p w14:paraId="0A10E3AC" w14:textId="77777777" w:rsidR="0043122A" w:rsidRDefault="0043122A" w:rsidP="005B46C0">
      <w:pPr>
        <w:pStyle w:val="NoSpacing"/>
        <w:rPr>
          <w:lang w:val="en-GB" w:eastAsia="en-ZA"/>
        </w:rPr>
      </w:pPr>
    </w:p>
    <w:p w14:paraId="6935D9A4" w14:textId="77777777" w:rsidR="005C3F7C" w:rsidRDefault="000922A9" w:rsidP="00844AA2">
      <w:pPr>
        <w:pStyle w:val="NoSpacing"/>
        <w:numPr>
          <w:ilvl w:val="0"/>
          <w:numId w:val="39"/>
        </w:numPr>
        <w:rPr>
          <w:sz w:val="24"/>
          <w:szCs w:val="24"/>
          <w:lang w:val="en-GB" w:eastAsia="en-ZA"/>
        </w:rPr>
      </w:pPr>
      <w:r w:rsidRPr="00E61246">
        <w:rPr>
          <w:sz w:val="24"/>
          <w:szCs w:val="24"/>
          <w:lang w:val="en-GB" w:eastAsia="en-ZA"/>
        </w:rPr>
        <w:t>QCTO Evaluation</w:t>
      </w:r>
      <w:r w:rsidR="0018602D">
        <w:rPr>
          <w:sz w:val="24"/>
          <w:szCs w:val="24"/>
          <w:lang w:val="en-GB" w:eastAsia="en-ZA"/>
        </w:rPr>
        <w:t xml:space="preserve"> </w:t>
      </w:r>
    </w:p>
    <w:p w14:paraId="44FAE6D8" w14:textId="6026A375" w:rsidR="00E1507A" w:rsidRDefault="005C3F7C" w:rsidP="005C3F7C">
      <w:pPr>
        <w:pStyle w:val="NoSpacing"/>
        <w:rPr>
          <w:rFonts w:cs="Arial"/>
          <w:color w:val="BFBFBF" w:themeColor="background1" w:themeShade="BF"/>
          <w:sz w:val="18"/>
          <w:szCs w:val="18"/>
        </w:rPr>
      </w:pPr>
      <w:r w:rsidRPr="005C3F7C">
        <w:rPr>
          <w:rFonts w:cs="Arial"/>
          <w:color w:val="BFBFBF" w:themeColor="background1" w:themeShade="BF"/>
          <w:sz w:val="18"/>
          <w:szCs w:val="18"/>
        </w:rPr>
        <w:t xml:space="preserve">NB: </w:t>
      </w:r>
      <w:r w:rsidR="00D00CF3">
        <w:rPr>
          <w:rFonts w:cs="Arial"/>
          <w:color w:val="BFBFBF" w:themeColor="background1" w:themeShade="BF"/>
          <w:sz w:val="18"/>
          <w:szCs w:val="18"/>
        </w:rPr>
        <w:t>T</w:t>
      </w:r>
      <w:r w:rsidR="0018602D" w:rsidRPr="005C3F7C">
        <w:rPr>
          <w:rFonts w:cs="Arial"/>
          <w:color w:val="BFBFBF" w:themeColor="background1" w:themeShade="BF"/>
          <w:sz w:val="18"/>
          <w:szCs w:val="18"/>
        </w:rPr>
        <w:t>o be completed by the QCTO</w:t>
      </w:r>
    </w:p>
    <w:p w14:paraId="455998D2" w14:textId="77777777" w:rsidR="00282722" w:rsidRPr="005C3F7C" w:rsidRDefault="00282722" w:rsidP="005C3F7C">
      <w:pPr>
        <w:pStyle w:val="NoSpacing"/>
        <w:rPr>
          <w:rFonts w:cs="Arial"/>
          <w:color w:val="BFBFBF" w:themeColor="background1" w:themeShade="BF"/>
          <w:sz w:val="18"/>
          <w:szCs w:val="18"/>
        </w:rPr>
      </w:pPr>
    </w:p>
    <w:p w14:paraId="1948778C" w14:textId="77777777" w:rsidR="00282722" w:rsidRPr="009A07D1" w:rsidRDefault="00282722" w:rsidP="00282722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bookmarkStart w:id="5" w:name="_Hlk100306708"/>
      <w:bookmarkStart w:id="6" w:name="_Hlk115089886"/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5"/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0C1F05BD" wp14:editId="1D2BC8E7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bookmarkEnd w:id="6"/>
    <w:p w14:paraId="312984C9" w14:textId="22842513" w:rsidR="000922A9" w:rsidRPr="000922A9" w:rsidRDefault="000922A9" w:rsidP="000922A9">
      <w:pPr>
        <w:pStyle w:val="NoSpacing"/>
        <w:rPr>
          <w:lang w:val="en-ZA" w:eastAsia="en-ZA"/>
        </w:rPr>
      </w:pPr>
    </w:p>
    <w:tbl>
      <w:tblPr>
        <w:tblW w:w="10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33"/>
        <w:gridCol w:w="709"/>
        <w:gridCol w:w="709"/>
      </w:tblGrid>
      <w:tr w:rsidR="00282722" w:rsidRPr="000922A9" w14:paraId="4CF138F9" w14:textId="77777777" w:rsidTr="00282722">
        <w:trPr>
          <w:trHeight w:val="527"/>
        </w:trPr>
        <w:tc>
          <w:tcPr>
            <w:tcW w:w="10803" w:type="dxa"/>
            <w:gridSpan w:val="4"/>
            <w:shd w:val="clear" w:color="auto" w:fill="F2F2F2"/>
          </w:tcPr>
          <w:p w14:paraId="2273EE2C" w14:textId="77777777" w:rsidR="00282722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QAS ADDENDUM</w:t>
            </w:r>
            <w:r>
              <w:rPr>
                <w:lang w:val="en-ZA" w:eastAsia="en-ZA"/>
              </w:rPr>
              <w:t xml:space="preserve"> CHARACTERISTICS</w:t>
            </w:r>
          </w:p>
          <w:p w14:paraId="1D7281FB" w14:textId="32CDF670" w:rsidR="00282722" w:rsidRPr="000922A9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</w:p>
        </w:tc>
      </w:tr>
      <w:tr w:rsidR="000922A9" w:rsidRPr="000922A9" w14:paraId="3E9DAAF8" w14:textId="77777777" w:rsidTr="00282722">
        <w:trPr>
          <w:trHeight w:val="527"/>
        </w:trPr>
        <w:tc>
          <w:tcPr>
            <w:tcW w:w="2552" w:type="dxa"/>
            <w:shd w:val="clear" w:color="auto" w:fill="F2F2F2"/>
          </w:tcPr>
          <w:p w14:paraId="20D7D509" w14:textId="5471015B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CHARACTERISTICS</w:t>
            </w:r>
          </w:p>
        </w:tc>
        <w:tc>
          <w:tcPr>
            <w:tcW w:w="6833" w:type="dxa"/>
            <w:shd w:val="clear" w:color="auto" w:fill="F2F2F2"/>
          </w:tcPr>
          <w:p w14:paraId="13146EB9" w14:textId="5A3D2EC7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DESCRIPTION</w:t>
            </w:r>
          </w:p>
        </w:tc>
        <w:tc>
          <w:tcPr>
            <w:tcW w:w="709" w:type="dxa"/>
            <w:shd w:val="clear" w:color="auto" w:fill="F2F2F2"/>
          </w:tcPr>
          <w:p w14:paraId="11E86861" w14:textId="2A581324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YES</w:t>
            </w:r>
          </w:p>
        </w:tc>
        <w:tc>
          <w:tcPr>
            <w:tcW w:w="709" w:type="dxa"/>
            <w:shd w:val="clear" w:color="auto" w:fill="F2F2F2"/>
          </w:tcPr>
          <w:p w14:paraId="1BF91B6B" w14:textId="14A622EA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NO</w:t>
            </w:r>
          </w:p>
        </w:tc>
      </w:tr>
      <w:tr w:rsidR="000922A9" w:rsidRPr="000922A9" w14:paraId="2F9B9CEB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1F6F1A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41B4B06E" w14:textId="5C2EDE9F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RELEVANCE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6D1D0FA9" w14:textId="77777777" w:rsidR="00282722" w:rsidRDefault="00282722" w:rsidP="00282722">
            <w:pPr>
              <w:pStyle w:val="NoSpacing"/>
              <w:rPr>
                <w:b w:val="0"/>
                <w:lang w:val="en-GB" w:eastAsia="en-ZA"/>
              </w:rPr>
            </w:pPr>
          </w:p>
          <w:p w14:paraId="5DDC8B7F" w14:textId="70E06F5C" w:rsidR="000922A9" w:rsidRDefault="00A932C4" w:rsidP="00282722">
            <w:pPr>
              <w:pStyle w:val="NoSpacing"/>
              <w:rPr>
                <w:b w:val="0"/>
                <w:lang w:val="en-GB" w:eastAsia="en-ZA"/>
              </w:rPr>
            </w:pPr>
            <w:r w:rsidRPr="00282722">
              <w:rPr>
                <w:b w:val="0"/>
                <w:lang w:val="en-GB" w:eastAsia="en-ZA"/>
              </w:rPr>
              <w:t>ASSESSMENT INSTRUMENTS WILL BE ABLE TO BE DEVELOPED IN ORDER TO ASSESS REQUIRED OCCUPATIONAL COMPETENCIES.</w:t>
            </w:r>
          </w:p>
          <w:p w14:paraId="4BE1389D" w14:textId="321B56C5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1A45B1E9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7EC6E712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6D9079B6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CFDB0A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7FDFB51D" w14:textId="09F5FD28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SET STANDARDS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49CA8CEF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75A2573A" w14:textId="6FF94B4C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DEVELOPERS WOULD BE ABLE TO DEVELOP A LARGE NUMBER OF ITEMS FOR THE ITEM BANK ACCORDING TO THE STANDARDS SET IN THE QAS ADDENDUM (EVIDENCE REQUIRED FROM LEARNERS).</w:t>
            </w:r>
          </w:p>
          <w:p w14:paraId="44342042" w14:textId="0EEEAE53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1EC64E3C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38B40780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7BECDE8B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25F45D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5A9A2E81" w14:textId="6B6F2805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ACCURACY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210409FC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5412C295" w14:textId="7A8D7D12" w:rsid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 xml:space="preserve">CRITICAL CORE ASPECTS TO BE EXTERNALLY ASSESSED HAVE BEEN COMPILED. </w:t>
            </w:r>
          </w:p>
          <w:p w14:paraId="4649A4C5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1C2152B6" w14:textId="456ECA09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THE FINAL ASSESSMENT METHOD IS THE MOST SUITABLE TO ASSESS THE LEARNER ACHIEVEMENTS AGAINST THE EXIT LEVEL OUTCOMES, AND ENCAPSULATES KNOWLEDGE, SKILLS AND ATTITUDES.</w:t>
            </w:r>
          </w:p>
          <w:p w14:paraId="67F70093" w14:textId="32FFD87F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09DDEEF5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2224E188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5A26B69F" w14:textId="77777777" w:rsidTr="00282722">
        <w:trPr>
          <w:trHeight w:val="66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92266EB" w14:textId="4CF0FEAF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BEST PRACTICE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12DE8EE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217337C2" w14:textId="77777777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THE FINAL EISA IS IN LINE WITH NATIONAL AND INTERNATIONAL BEST PRACTICE ASSESSMENT METHODOLOGY.</w:t>
            </w:r>
          </w:p>
          <w:p w14:paraId="47D318EA" w14:textId="7F1D487F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086FB728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40D22D75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</w:tbl>
    <w:p w14:paraId="1A38D8CA" w14:textId="77777777" w:rsidR="000922A9" w:rsidRPr="000922A9" w:rsidRDefault="000922A9" w:rsidP="000922A9">
      <w:pPr>
        <w:pStyle w:val="NoSpacing"/>
        <w:rPr>
          <w:lang w:val="en-ZA" w:eastAsia="en-ZA"/>
        </w:rPr>
      </w:pPr>
    </w:p>
    <w:tbl>
      <w:tblPr>
        <w:tblStyle w:val="TableGrid"/>
        <w:tblpPr w:leftFromText="180" w:rightFromText="180" w:vertAnchor="text" w:horzAnchor="margin" w:tblpY="531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282722" w:rsidRPr="000922A9" w14:paraId="04BD6F9C" w14:textId="77777777" w:rsidTr="00D046B5"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069D56" w14:textId="1C65BB16" w:rsidR="00282722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>FINAL RECOMMENDATIONS</w:t>
            </w:r>
          </w:p>
          <w:p w14:paraId="404DD3A6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04BEA94C" w14:textId="77777777" w:rsidTr="00D00CF3">
        <w:tc>
          <w:tcPr>
            <w:tcW w:w="3256" w:type="dxa"/>
            <w:shd w:val="clear" w:color="auto" w:fill="F2F2F2" w:themeFill="background1" w:themeFillShade="F2"/>
          </w:tcPr>
          <w:p w14:paraId="528F4D3B" w14:textId="77777777" w:rsidR="000922A9" w:rsidRDefault="00D00CF3" w:rsidP="000922A9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EVALUATION FINDINGS</w:t>
            </w:r>
          </w:p>
          <w:p w14:paraId="11E18DDC" w14:textId="4AF2756A" w:rsidR="00D00CF3" w:rsidRPr="000922A9" w:rsidRDefault="00D00CF3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</w:tcPr>
          <w:p w14:paraId="150BE78C" w14:textId="0AD5E658" w:rsidR="000922A9" w:rsidRPr="000922A9" w:rsidRDefault="00D00CF3" w:rsidP="000922A9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RECOMMENDATION</w:t>
            </w:r>
            <w:r>
              <w:rPr>
                <w:lang w:val="en-ZA" w:eastAsia="en-ZA"/>
              </w:rPr>
              <w:t>S</w:t>
            </w:r>
          </w:p>
        </w:tc>
      </w:tr>
      <w:tr w:rsidR="000922A9" w:rsidRPr="000922A9" w14:paraId="19344982" w14:textId="77777777" w:rsidTr="00D00CF3">
        <w:trPr>
          <w:trHeight w:val="842"/>
        </w:trPr>
        <w:tc>
          <w:tcPr>
            <w:tcW w:w="3256" w:type="dxa"/>
          </w:tcPr>
          <w:p w14:paraId="21718E5F" w14:textId="63C5F8F0" w:rsidR="000922A9" w:rsidRPr="000922A9" w:rsidRDefault="00D00CF3" w:rsidP="00D00CF3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…</w:t>
            </w:r>
          </w:p>
        </w:tc>
        <w:tc>
          <w:tcPr>
            <w:tcW w:w="7512" w:type="dxa"/>
          </w:tcPr>
          <w:p w14:paraId="1C6F8A1C" w14:textId="1304E640" w:rsidR="000922A9" w:rsidRPr="000922A9" w:rsidRDefault="00D00CF3" w:rsidP="00D00CF3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…</w:t>
            </w:r>
          </w:p>
          <w:p w14:paraId="7E122577" w14:textId="77777777" w:rsidR="000922A9" w:rsidRPr="000922A9" w:rsidRDefault="000922A9" w:rsidP="00E61246">
            <w:pPr>
              <w:pStyle w:val="NoSpacing"/>
              <w:rPr>
                <w:lang w:val="en-ZA" w:eastAsia="en-ZA"/>
              </w:rPr>
            </w:pPr>
          </w:p>
        </w:tc>
      </w:tr>
      <w:tr w:rsidR="00282722" w:rsidRPr="000922A9" w14:paraId="2D90DD79" w14:textId="77777777" w:rsidTr="00D00CF3">
        <w:trPr>
          <w:trHeight w:val="842"/>
        </w:trPr>
        <w:tc>
          <w:tcPr>
            <w:tcW w:w="3256" w:type="dxa"/>
          </w:tcPr>
          <w:p w14:paraId="78845C68" w14:textId="77777777" w:rsidR="00282722" w:rsidRDefault="00282722" w:rsidP="00D00CF3">
            <w:pPr>
              <w:rPr>
                <w:lang w:val="en-ZA" w:eastAsia="en-ZA"/>
              </w:rPr>
            </w:pPr>
          </w:p>
        </w:tc>
        <w:tc>
          <w:tcPr>
            <w:tcW w:w="7512" w:type="dxa"/>
          </w:tcPr>
          <w:p w14:paraId="08D9FB78" w14:textId="77777777" w:rsidR="00282722" w:rsidRDefault="00282722" w:rsidP="00D00CF3">
            <w:pPr>
              <w:rPr>
                <w:lang w:val="en-ZA" w:eastAsia="en-ZA"/>
              </w:rPr>
            </w:pPr>
          </w:p>
        </w:tc>
      </w:tr>
    </w:tbl>
    <w:p w14:paraId="05F4BCB3" w14:textId="77849942" w:rsidR="000922A9" w:rsidRDefault="000922A9" w:rsidP="000922A9">
      <w:pPr>
        <w:pStyle w:val="NoSpacing"/>
        <w:rPr>
          <w:lang w:val="en-ZA" w:eastAsia="en-ZA"/>
        </w:rPr>
      </w:pPr>
    </w:p>
    <w:p w14:paraId="4CCFE4F9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53554FB7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4D33130C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1BF4E626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098CC3CB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4A066CAC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3BC272F3" w14:textId="783FFE29" w:rsidR="00282722" w:rsidRPr="00282722" w:rsidRDefault="00282722" w:rsidP="00282722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46A8EB54" wp14:editId="5958D8F2">
            <wp:extent cx="114300" cy="237490"/>
            <wp:effectExtent l="0" t="0" r="0" b="0"/>
            <wp:docPr id="3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548F688" w14:textId="77777777" w:rsidR="00282722" w:rsidRPr="000922A9" w:rsidRDefault="00282722" w:rsidP="000922A9">
      <w:pPr>
        <w:pStyle w:val="NoSpacing"/>
        <w:rPr>
          <w:lang w:val="en-ZA" w:eastAsia="en-Z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  <w:gridCol w:w="851"/>
        <w:gridCol w:w="850"/>
      </w:tblGrid>
      <w:tr w:rsidR="000922A9" w:rsidRPr="000922A9" w14:paraId="397AF673" w14:textId="77777777" w:rsidTr="00282722">
        <w:trPr>
          <w:gridBefore w:val="1"/>
          <w:wBefore w:w="9067" w:type="dxa"/>
          <w:trHeight w:val="357"/>
        </w:trPr>
        <w:tc>
          <w:tcPr>
            <w:tcW w:w="851" w:type="dxa"/>
            <w:shd w:val="clear" w:color="auto" w:fill="F2F2F2"/>
          </w:tcPr>
          <w:p w14:paraId="18F7C28C" w14:textId="77777777" w:rsidR="000922A9" w:rsidRPr="000922A9" w:rsidRDefault="000922A9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YES</w:t>
            </w:r>
          </w:p>
        </w:tc>
        <w:tc>
          <w:tcPr>
            <w:tcW w:w="850" w:type="dxa"/>
            <w:shd w:val="clear" w:color="auto" w:fill="F2F2F2"/>
          </w:tcPr>
          <w:p w14:paraId="73EF2C14" w14:textId="77777777" w:rsidR="000922A9" w:rsidRPr="000922A9" w:rsidRDefault="000922A9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NO</w:t>
            </w:r>
          </w:p>
        </w:tc>
      </w:tr>
      <w:tr w:rsidR="00282722" w:rsidRPr="000922A9" w14:paraId="37D085F2" w14:textId="77777777" w:rsidTr="00547F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2F2F2"/>
          </w:tcPr>
          <w:p w14:paraId="01968AB7" w14:textId="044B1C1A" w:rsidR="00282722" w:rsidRDefault="00282722" w:rsidP="000922A9">
            <w:pPr>
              <w:pStyle w:val="NoSpacing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QUALIFICATION ASSESSMENT SPECIFICATIONS </w:t>
            </w:r>
            <w:r w:rsidRPr="000922A9">
              <w:rPr>
                <w:lang w:val="en-ZA" w:eastAsia="en-ZA"/>
              </w:rPr>
              <w:t>MEETS MINIMUM REQUIREMENTS FOR APPROVAL</w:t>
            </w:r>
          </w:p>
          <w:p w14:paraId="3D4D64EE" w14:textId="0AF1019D" w:rsidR="00282722" w:rsidRPr="000922A9" w:rsidRDefault="00282722" w:rsidP="00A613E7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1" w:type="dxa"/>
          </w:tcPr>
          <w:p w14:paraId="5D25DF6B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0" w:type="dxa"/>
          </w:tcPr>
          <w:p w14:paraId="10F8E75D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282722" w:rsidRPr="000922A9" w14:paraId="5C3D4B2B" w14:textId="77777777" w:rsidTr="00547F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067" w:type="dxa"/>
            <w:shd w:val="clear" w:color="auto" w:fill="F2F2F2"/>
          </w:tcPr>
          <w:p w14:paraId="549B55AE" w14:textId="77777777" w:rsidR="00A613E7" w:rsidRDefault="00A613E7" w:rsidP="00A613E7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QAS ADDENDUM EVALUATED MEETS MINIMUM REQUIREMENTS FOR APPROVAL</w:t>
            </w:r>
          </w:p>
          <w:p w14:paraId="51466E8D" w14:textId="77777777" w:rsidR="00282722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1" w:type="dxa"/>
          </w:tcPr>
          <w:p w14:paraId="160BEF31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0" w:type="dxa"/>
          </w:tcPr>
          <w:p w14:paraId="62E3E7B7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</w:tbl>
    <w:p w14:paraId="44BEA9EA" w14:textId="61894B33" w:rsidR="00A613E7" w:rsidRDefault="00A613E7" w:rsidP="000922A9">
      <w:pPr>
        <w:pStyle w:val="NoSpacing"/>
        <w:rPr>
          <w:lang w:val="en-GB" w:eastAsia="en-ZA"/>
        </w:rPr>
      </w:pPr>
    </w:p>
    <w:p w14:paraId="60F816EA" w14:textId="77777777" w:rsidR="00A613E7" w:rsidRDefault="00A613E7" w:rsidP="00A613E7">
      <w:pPr>
        <w:spacing w:after="3" w:line="252" w:lineRule="auto"/>
        <w:ind w:left="6480"/>
        <w:rPr>
          <w:lang w:val="en-GB" w:eastAsia="en-ZA"/>
        </w:rPr>
      </w:pP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</w:p>
    <w:p w14:paraId="6B16D185" w14:textId="3F209B71" w:rsidR="00A613E7" w:rsidRPr="00A613E7" w:rsidRDefault="00A613E7" w:rsidP="00A613E7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77404878" wp14:editId="7829152F">
            <wp:extent cx="114300" cy="237490"/>
            <wp:effectExtent l="0" t="0" r="0" b="0"/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339CE658" w14:textId="77777777" w:rsidR="00A613E7" w:rsidRDefault="00A613E7" w:rsidP="000922A9">
      <w:pPr>
        <w:pStyle w:val="NoSpacing"/>
        <w:rPr>
          <w:lang w:val="en-GB" w:eastAsia="en-ZA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449"/>
        <w:gridCol w:w="2537"/>
        <w:gridCol w:w="2544"/>
        <w:gridCol w:w="3238"/>
      </w:tblGrid>
      <w:tr w:rsidR="00E61246" w:rsidRPr="00E10254" w14:paraId="01970BB9" w14:textId="77777777" w:rsidTr="00E61246">
        <w:tc>
          <w:tcPr>
            <w:tcW w:w="2449" w:type="dxa"/>
            <w:shd w:val="clear" w:color="auto" w:fill="F2F2F2" w:themeFill="background1" w:themeFillShade="F2"/>
          </w:tcPr>
          <w:p w14:paraId="4410CC9E" w14:textId="786C2EC4" w:rsidR="00E61246" w:rsidRPr="00D00CF3" w:rsidRDefault="00E61246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EVALUATOR NAME</w:t>
            </w:r>
            <w:r w:rsidR="00A613E7">
              <w:rPr>
                <w:b/>
                <w:color w:val="auto"/>
              </w:rPr>
              <w:t xml:space="preserve"> &amp;SURNAME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53869467" w14:textId="082ACE57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RECOMMENDED FOR APPROVAL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6CF80670" w14:textId="7C5FD055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RECOMMENDED WITH AMENDMENTS: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021BDA6C" w14:textId="55C118B9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NOT RECOMMENDED:</w:t>
            </w:r>
          </w:p>
        </w:tc>
      </w:tr>
      <w:tr w:rsidR="00E61246" w:rsidRPr="00E10254" w14:paraId="17335647" w14:textId="77777777" w:rsidTr="00E61246">
        <w:tc>
          <w:tcPr>
            <w:tcW w:w="2449" w:type="dxa"/>
          </w:tcPr>
          <w:p w14:paraId="5C1C5398" w14:textId="55243865" w:rsidR="00E61246" w:rsidRPr="00282722" w:rsidRDefault="00282722" w:rsidP="00282722">
            <w:r>
              <w:t>…</w:t>
            </w:r>
          </w:p>
          <w:p w14:paraId="1AA96B50" w14:textId="6A83C4A8" w:rsidR="00282722" w:rsidRPr="00E61246" w:rsidRDefault="00282722" w:rsidP="00FC4A2F">
            <w:pPr>
              <w:rPr>
                <w:i/>
                <w:color w:val="auto"/>
              </w:rPr>
            </w:pPr>
          </w:p>
        </w:tc>
        <w:tc>
          <w:tcPr>
            <w:tcW w:w="2537" w:type="dxa"/>
          </w:tcPr>
          <w:p w14:paraId="7086A1E3" w14:textId="2893F92F" w:rsidR="00E61246" w:rsidRPr="00E10254" w:rsidRDefault="00E61246" w:rsidP="00282722"/>
        </w:tc>
        <w:tc>
          <w:tcPr>
            <w:tcW w:w="2544" w:type="dxa"/>
          </w:tcPr>
          <w:p w14:paraId="77FD79A1" w14:textId="4FCB424F" w:rsidR="00E61246" w:rsidRPr="00E10254" w:rsidRDefault="00E61246" w:rsidP="00282722"/>
        </w:tc>
        <w:tc>
          <w:tcPr>
            <w:tcW w:w="3238" w:type="dxa"/>
          </w:tcPr>
          <w:p w14:paraId="523004C2" w14:textId="43BBC06B" w:rsidR="00E61246" w:rsidRPr="00E10254" w:rsidRDefault="00E61246" w:rsidP="00282722"/>
        </w:tc>
      </w:tr>
      <w:tr w:rsidR="00A932C4" w:rsidRPr="00E10254" w14:paraId="352E9688" w14:textId="77777777" w:rsidTr="00A932C4">
        <w:trPr>
          <w:trHeight w:val="640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FC9C1F4" w14:textId="68807B26" w:rsidR="00A932C4" w:rsidRPr="00A932C4" w:rsidRDefault="00A932C4" w:rsidP="00FC4A2F">
            <w:pPr>
              <w:rPr>
                <w:b/>
                <w:color w:val="auto"/>
              </w:rPr>
            </w:pPr>
            <w:r w:rsidRPr="00A932C4">
              <w:rPr>
                <w:b/>
                <w:color w:val="auto"/>
              </w:rPr>
              <w:t>SIGNATURE</w:t>
            </w:r>
          </w:p>
        </w:tc>
        <w:tc>
          <w:tcPr>
            <w:tcW w:w="8319" w:type="dxa"/>
            <w:gridSpan w:val="3"/>
            <w:vAlign w:val="bottom"/>
          </w:tcPr>
          <w:p w14:paraId="0F75CC62" w14:textId="71680D0E" w:rsidR="00A932C4" w:rsidRPr="00A932C4" w:rsidRDefault="00A932C4" w:rsidP="00FC4A2F">
            <w:pPr>
              <w:rPr>
                <w:color w:val="auto"/>
              </w:rPr>
            </w:pPr>
          </w:p>
        </w:tc>
      </w:tr>
      <w:tr w:rsidR="00A932C4" w:rsidRPr="00E10254" w14:paraId="3D763177" w14:textId="77777777" w:rsidTr="00A932C4">
        <w:trPr>
          <w:trHeight w:val="465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7A6639E" w14:textId="609BC5F6" w:rsidR="00A932C4" w:rsidRPr="00A932C4" w:rsidRDefault="00A932C4" w:rsidP="00FC4A2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DESIGNATION</w:t>
            </w:r>
          </w:p>
        </w:tc>
        <w:tc>
          <w:tcPr>
            <w:tcW w:w="8319" w:type="dxa"/>
            <w:gridSpan w:val="3"/>
            <w:vAlign w:val="bottom"/>
          </w:tcPr>
          <w:p w14:paraId="77100AAB" w14:textId="260DD610" w:rsidR="00A932C4" w:rsidRPr="00E61246" w:rsidRDefault="00A613E7" w:rsidP="00A613E7">
            <w:r>
              <w:t>…</w:t>
            </w:r>
          </w:p>
        </w:tc>
      </w:tr>
      <w:tr w:rsidR="00A932C4" w:rsidRPr="00E10254" w14:paraId="15B59563" w14:textId="77777777" w:rsidTr="00A932C4">
        <w:trPr>
          <w:trHeight w:val="465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6D374C2" w14:textId="6FC3455F" w:rsidR="00A932C4" w:rsidRPr="00A932C4" w:rsidRDefault="00A932C4" w:rsidP="00FC4A2F">
            <w:pPr>
              <w:rPr>
                <w:b/>
                <w:color w:val="auto"/>
              </w:rPr>
            </w:pPr>
            <w:r w:rsidRPr="00A932C4">
              <w:rPr>
                <w:b/>
                <w:color w:val="auto"/>
              </w:rPr>
              <w:t>DATE</w:t>
            </w:r>
          </w:p>
        </w:tc>
        <w:tc>
          <w:tcPr>
            <w:tcW w:w="8319" w:type="dxa"/>
            <w:gridSpan w:val="3"/>
            <w:vAlign w:val="bottom"/>
          </w:tcPr>
          <w:p w14:paraId="7A547912" w14:textId="0A63076F" w:rsidR="00A932C4" w:rsidRPr="00E61246" w:rsidRDefault="00A613E7" w:rsidP="00A613E7">
            <w:r>
              <w:t>…</w:t>
            </w:r>
          </w:p>
        </w:tc>
      </w:tr>
    </w:tbl>
    <w:p w14:paraId="5751AB75" w14:textId="77777777"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</w:p>
    <w:p w14:paraId="732B8F5A" w14:textId="77777777" w:rsidR="008F5E1E" w:rsidRDefault="008F5E1E" w:rsidP="00BB2B8D">
      <w:pPr>
        <w:pStyle w:val="NoSpacing"/>
        <w:rPr>
          <w:lang w:val="en-GB" w:eastAsia="en-ZA"/>
        </w:rPr>
      </w:pPr>
    </w:p>
    <w:p w14:paraId="69276674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bookmarkEnd w:id="3"/>
    <w:p w14:paraId="27926C99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sectPr w:rsidR="008F5E1E" w:rsidSect="00EE4659">
      <w:headerReference w:type="default" r:id="rId14"/>
      <w:footerReference w:type="default" r:id="rId15"/>
      <w:pgSz w:w="12240" w:h="15840"/>
      <w:pgMar w:top="1418" w:right="1041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8B2A" w14:textId="77777777" w:rsidR="00751A3D" w:rsidRDefault="00751A3D" w:rsidP="00CE6617">
      <w:pPr>
        <w:spacing w:after="0" w:line="240" w:lineRule="auto"/>
      </w:pPr>
      <w:r>
        <w:separator/>
      </w:r>
    </w:p>
  </w:endnote>
  <w:endnote w:type="continuationSeparator" w:id="0">
    <w:p w14:paraId="625AFC59" w14:textId="77777777" w:rsidR="00751A3D" w:rsidRDefault="00751A3D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93E" w14:textId="77777777" w:rsidR="009447CD" w:rsidRPr="00925C9A" w:rsidRDefault="009447CD" w:rsidP="009447CD">
    <w:pPr>
      <w:spacing w:after="160" w:line="259" w:lineRule="auto"/>
      <w:rPr>
        <w:color w:val="000000"/>
        <w:sz w:val="16"/>
        <w:szCs w:val="16"/>
        <w:lang w:val="en-GB"/>
      </w:rPr>
    </w:pPr>
    <w:r w:rsidRPr="009447CD">
      <w:rPr>
        <w:color w:val="auto"/>
        <w:sz w:val="22"/>
      </w:rPr>
      <w:t xml:space="preserve"> </w:t>
    </w:r>
  </w:p>
  <w:sdt>
    <w:sdtPr>
      <w:rPr>
        <w:color w:val="000000"/>
        <w:sz w:val="16"/>
        <w:szCs w:val="16"/>
        <w:lang w:val="en-GB"/>
      </w:rPr>
      <w:id w:val="-560946357"/>
      <w:docPartObj>
        <w:docPartGallery w:val="Page Numbers (Bottom of Page)"/>
        <w:docPartUnique/>
      </w:docPartObj>
    </w:sdtPr>
    <w:sdtEndPr>
      <w:rPr>
        <w:color w:val="auto"/>
        <w:spacing w:val="60"/>
        <w:sz w:val="22"/>
        <w:szCs w:val="22"/>
        <w:lang w:val="en-US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14:paraId="53565368" w14:textId="73086B4D" w:rsidR="00925C9A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>QAS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 xml:space="preserve"> and QAS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 xml:space="preserve"> Addendum 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>Report Template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 xml:space="preserve">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 w:rsidR="00665A00">
              <w:rPr>
                <w:color w:val="000000"/>
                <w:sz w:val="16"/>
                <w:szCs w:val="16"/>
                <w:lang w:val="en-GB"/>
              </w:rPr>
              <w:t>RT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-0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>5</w:t>
            </w:r>
          </w:p>
          <w:p w14:paraId="694A16A7" w14:textId="2A13C30D" w:rsidR="009447CD" w:rsidRPr="009447CD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</w:t>
            </w:r>
            <w:r w:rsidR="00B06801">
              <w:rPr>
                <w:color w:val="000000"/>
                <w:sz w:val="16"/>
                <w:szCs w:val="16"/>
                <w:lang w:val="en-GB"/>
              </w:rPr>
              <w:t xml:space="preserve">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Review Date: </w:t>
            </w:r>
            <w:r w:rsidR="00E0767E">
              <w:rPr>
                <w:color w:val="000000"/>
                <w:sz w:val="16"/>
                <w:szCs w:val="16"/>
                <w:lang w:val="en-GB"/>
              </w:rPr>
              <w:t>March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 202</w:t>
            </w:r>
            <w:r w:rsidR="004D2BE3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14:paraId="5A53E88C" w14:textId="77777777" w:rsidR="009447CD" w:rsidRPr="009447CD" w:rsidRDefault="009447CD" w:rsidP="009447CD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="001F5D16">
              <w:rPr>
                <w:color w:val="000000"/>
                <w:sz w:val="16"/>
                <w:szCs w:val="16"/>
                <w:lang w:val="en-GB"/>
              </w:rPr>
              <w:t xml:space="preserve">             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t xml:space="preserve">Page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begin"/>
            </w:r>
            <w:r w:rsidRPr="00925C9A">
              <w:rPr>
                <w:color w:val="000000"/>
                <w:sz w:val="16"/>
                <w:szCs w:val="16"/>
                <w:lang w:val="en-GB"/>
              </w:rPr>
              <w:instrText xml:space="preserve"> PAGE </w:instrTex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925C9A">
              <w:rPr>
                <w:color w:val="000000"/>
                <w:sz w:val="16"/>
                <w:szCs w:val="16"/>
                <w:lang w:val="en-GB"/>
              </w:rPr>
              <w:t>1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end"/>
            </w:r>
            <w:r w:rsidRPr="00925C9A">
              <w:rPr>
                <w:color w:val="000000"/>
                <w:sz w:val="16"/>
                <w:szCs w:val="16"/>
                <w:lang w:val="en-GB"/>
              </w:rPr>
              <w:t xml:space="preserve"> of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begin"/>
            </w:r>
            <w:r w:rsidRPr="00925C9A">
              <w:rPr>
                <w:color w:val="000000"/>
                <w:sz w:val="16"/>
                <w:szCs w:val="16"/>
                <w:lang w:val="en-GB"/>
              </w:rPr>
              <w:instrText xml:space="preserve"> NUMPAGES  </w:instrTex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925C9A">
              <w:rPr>
                <w:color w:val="000000"/>
                <w:sz w:val="16"/>
                <w:szCs w:val="16"/>
                <w:lang w:val="en-GB"/>
              </w:rPr>
              <w:t>2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D86C" w14:textId="77777777" w:rsidR="00751A3D" w:rsidRDefault="00751A3D" w:rsidP="00CE6617">
      <w:pPr>
        <w:spacing w:after="0" w:line="240" w:lineRule="auto"/>
      </w:pPr>
      <w:r>
        <w:separator/>
      </w:r>
    </w:p>
  </w:footnote>
  <w:footnote w:type="continuationSeparator" w:id="0">
    <w:p w14:paraId="1D89FA96" w14:textId="77777777" w:rsidR="00751A3D" w:rsidRDefault="00751A3D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417427"/>
      <w:docPartObj>
        <w:docPartGallery w:val="Watermarks"/>
        <w:docPartUnique/>
      </w:docPartObj>
    </w:sdtPr>
    <w:sdtEndPr/>
    <w:sdtContent>
      <w:p w14:paraId="27CA9CAE" w14:textId="77777777" w:rsidR="008A1B4D" w:rsidRDefault="00751A3D">
        <w:pPr>
          <w:pStyle w:val="Header"/>
        </w:pPr>
        <w:r>
          <w:rPr>
            <w:noProof/>
          </w:rPr>
          <w:pict w14:anchorId="152F1B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C0E9B"/>
    <w:multiLevelType w:val="hybridMultilevel"/>
    <w:tmpl w:val="33300986"/>
    <w:lvl w:ilvl="0" w:tplc="1C090017">
      <w:start w:val="2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3251"/>
    <w:multiLevelType w:val="hybridMultilevel"/>
    <w:tmpl w:val="84123BC0"/>
    <w:lvl w:ilvl="0" w:tplc="EECA4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335C"/>
    <w:multiLevelType w:val="hybridMultilevel"/>
    <w:tmpl w:val="7C483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6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"/>
  </w:num>
  <w:num w:numId="7">
    <w:abstractNumId w:val="12"/>
  </w:num>
  <w:num w:numId="8">
    <w:abstractNumId w:val="35"/>
  </w:num>
  <w:num w:numId="9">
    <w:abstractNumId w:val="10"/>
  </w:num>
  <w:num w:numId="10">
    <w:abstractNumId w:val="32"/>
  </w:num>
  <w:num w:numId="11">
    <w:abstractNumId w:val="0"/>
  </w:num>
  <w:num w:numId="12">
    <w:abstractNumId w:val="25"/>
  </w:num>
  <w:num w:numId="13">
    <w:abstractNumId w:val="29"/>
  </w:num>
  <w:num w:numId="14">
    <w:abstractNumId w:val="28"/>
  </w:num>
  <w:num w:numId="15">
    <w:abstractNumId w:val="17"/>
  </w:num>
  <w:num w:numId="16">
    <w:abstractNumId w:val="16"/>
  </w:num>
  <w:num w:numId="17">
    <w:abstractNumId w:val="8"/>
  </w:num>
  <w:num w:numId="18">
    <w:abstractNumId w:val="41"/>
  </w:num>
  <w:num w:numId="19">
    <w:abstractNumId w:val="30"/>
  </w:num>
  <w:num w:numId="20">
    <w:abstractNumId w:val="23"/>
  </w:num>
  <w:num w:numId="21">
    <w:abstractNumId w:val="3"/>
  </w:num>
  <w:num w:numId="22">
    <w:abstractNumId w:val="31"/>
  </w:num>
  <w:num w:numId="23">
    <w:abstractNumId w:val="4"/>
  </w:num>
  <w:num w:numId="24">
    <w:abstractNumId w:val="19"/>
  </w:num>
  <w:num w:numId="25">
    <w:abstractNumId w:val="39"/>
  </w:num>
  <w:num w:numId="26">
    <w:abstractNumId w:val="36"/>
  </w:num>
  <w:num w:numId="27">
    <w:abstractNumId w:val="9"/>
  </w:num>
  <w:num w:numId="28">
    <w:abstractNumId w:val="34"/>
  </w:num>
  <w:num w:numId="29">
    <w:abstractNumId w:val="37"/>
  </w:num>
  <w:num w:numId="30">
    <w:abstractNumId w:val="27"/>
  </w:num>
  <w:num w:numId="31">
    <w:abstractNumId w:val="15"/>
  </w:num>
  <w:num w:numId="32">
    <w:abstractNumId w:val="21"/>
  </w:num>
  <w:num w:numId="33">
    <w:abstractNumId w:val="38"/>
  </w:num>
  <w:num w:numId="34">
    <w:abstractNumId w:val="13"/>
  </w:num>
  <w:num w:numId="35">
    <w:abstractNumId w:val="11"/>
  </w:num>
  <w:num w:numId="36">
    <w:abstractNumId w:val="24"/>
  </w:num>
  <w:num w:numId="37">
    <w:abstractNumId w:val="33"/>
  </w:num>
  <w:num w:numId="38">
    <w:abstractNumId w:val="22"/>
  </w:num>
  <w:num w:numId="39">
    <w:abstractNumId w:val="40"/>
  </w:num>
  <w:num w:numId="40">
    <w:abstractNumId w:val="6"/>
  </w:num>
  <w:num w:numId="41">
    <w:abstractNumId w:val="14"/>
  </w:num>
  <w:num w:numId="4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22C8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77B3F"/>
    <w:rsid w:val="00080713"/>
    <w:rsid w:val="000856BF"/>
    <w:rsid w:val="00086127"/>
    <w:rsid w:val="00086F66"/>
    <w:rsid w:val="0008730F"/>
    <w:rsid w:val="000922A9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190E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091D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8602D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5D16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56537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1A83"/>
    <w:rsid w:val="0028272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02B3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3175A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5742"/>
    <w:rsid w:val="00367149"/>
    <w:rsid w:val="00370DE5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34"/>
    <w:rsid w:val="003E74BA"/>
    <w:rsid w:val="003F104A"/>
    <w:rsid w:val="003F3EBF"/>
    <w:rsid w:val="003F4BD2"/>
    <w:rsid w:val="003F5722"/>
    <w:rsid w:val="003F5C4F"/>
    <w:rsid w:val="00400C01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122A"/>
    <w:rsid w:val="004325E8"/>
    <w:rsid w:val="00434004"/>
    <w:rsid w:val="00437A1F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2BE3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4DAB"/>
    <w:rsid w:val="005A50AB"/>
    <w:rsid w:val="005A51CF"/>
    <w:rsid w:val="005A5F2A"/>
    <w:rsid w:val="005A6275"/>
    <w:rsid w:val="005A6293"/>
    <w:rsid w:val="005B09D2"/>
    <w:rsid w:val="005B1230"/>
    <w:rsid w:val="005B46C0"/>
    <w:rsid w:val="005B5927"/>
    <w:rsid w:val="005B6983"/>
    <w:rsid w:val="005B6AD2"/>
    <w:rsid w:val="005B6D2B"/>
    <w:rsid w:val="005C0145"/>
    <w:rsid w:val="005C1BB6"/>
    <w:rsid w:val="005C2589"/>
    <w:rsid w:val="005C3F7C"/>
    <w:rsid w:val="005C5004"/>
    <w:rsid w:val="005C58E1"/>
    <w:rsid w:val="005C6882"/>
    <w:rsid w:val="005C6D04"/>
    <w:rsid w:val="005C79E9"/>
    <w:rsid w:val="005D0BFE"/>
    <w:rsid w:val="005D2A98"/>
    <w:rsid w:val="005D327C"/>
    <w:rsid w:val="005D56CE"/>
    <w:rsid w:val="005E1FD6"/>
    <w:rsid w:val="005E3285"/>
    <w:rsid w:val="005E33EA"/>
    <w:rsid w:val="005E53FC"/>
    <w:rsid w:val="005E63D3"/>
    <w:rsid w:val="005E68D9"/>
    <w:rsid w:val="005E6EBE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41AC"/>
    <w:rsid w:val="006650F3"/>
    <w:rsid w:val="00665A00"/>
    <w:rsid w:val="0066732D"/>
    <w:rsid w:val="0066743F"/>
    <w:rsid w:val="0067276B"/>
    <w:rsid w:val="006763F1"/>
    <w:rsid w:val="0067793A"/>
    <w:rsid w:val="00677A83"/>
    <w:rsid w:val="00680E99"/>
    <w:rsid w:val="00683505"/>
    <w:rsid w:val="00684172"/>
    <w:rsid w:val="006870E8"/>
    <w:rsid w:val="0069000E"/>
    <w:rsid w:val="00691691"/>
    <w:rsid w:val="00692F04"/>
    <w:rsid w:val="00694E5D"/>
    <w:rsid w:val="0069674E"/>
    <w:rsid w:val="00696D2E"/>
    <w:rsid w:val="006A06AE"/>
    <w:rsid w:val="006A2114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19C6"/>
    <w:rsid w:val="006F65E6"/>
    <w:rsid w:val="00711A64"/>
    <w:rsid w:val="00720C08"/>
    <w:rsid w:val="00725A14"/>
    <w:rsid w:val="0073541B"/>
    <w:rsid w:val="00736A25"/>
    <w:rsid w:val="00743A66"/>
    <w:rsid w:val="00751A3D"/>
    <w:rsid w:val="00752D7F"/>
    <w:rsid w:val="00755B61"/>
    <w:rsid w:val="00756ECA"/>
    <w:rsid w:val="007629FE"/>
    <w:rsid w:val="00765450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591F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678F"/>
    <w:rsid w:val="007F6C62"/>
    <w:rsid w:val="00801268"/>
    <w:rsid w:val="00805F5A"/>
    <w:rsid w:val="00806776"/>
    <w:rsid w:val="0080774D"/>
    <w:rsid w:val="0081161B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4AA2"/>
    <w:rsid w:val="00845EBB"/>
    <w:rsid w:val="00855C13"/>
    <w:rsid w:val="00861700"/>
    <w:rsid w:val="00864B4E"/>
    <w:rsid w:val="008667DC"/>
    <w:rsid w:val="00872899"/>
    <w:rsid w:val="00873D8A"/>
    <w:rsid w:val="0087452A"/>
    <w:rsid w:val="008756DD"/>
    <w:rsid w:val="008A1B4D"/>
    <w:rsid w:val="008A2E72"/>
    <w:rsid w:val="008A35AB"/>
    <w:rsid w:val="008A5460"/>
    <w:rsid w:val="008A6F74"/>
    <w:rsid w:val="008A7833"/>
    <w:rsid w:val="008B0D6C"/>
    <w:rsid w:val="008B70C9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1355"/>
    <w:rsid w:val="00914EAA"/>
    <w:rsid w:val="009162BF"/>
    <w:rsid w:val="009236DB"/>
    <w:rsid w:val="00924E03"/>
    <w:rsid w:val="00925C9A"/>
    <w:rsid w:val="00926CBA"/>
    <w:rsid w:val="00930AD2"/>
    <w:rsid w:val="00933E00"/>
    <w:rsid w:val="0093603C"/>
    <w:rsid w:val="00937E65"/>
    <w:rsid w:val="0094174F"/>
    <w:rsid w:val="009447CD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4F5A"/>
    <w:rsid w:val="00975E58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96919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BEE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3128"/>
    <w:rsid w:val="00A441F4"/>
    <w:rsid w:val="00A44563"/>
    <w:rsid w:val="00A45AF9"/>
    <w:rsid w:val="00A52C11"/>
    <w:rsid w:val="00A52E38"/>
    <w:rsid w:val="00A57E41"/>
    <w:rsid w:val="00A613E7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32C4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D7C93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362"/>
    <w:rsid w:val="00AF6724"/>
    <w:rsid w:val="00B00B75"/>
    <w:rsid w:val="00B01066"/>
    <w:rsid w:val="00B019AF"/>
    <w:rsid w:val="00B024D2"/>
    <w:rsid w:val="00B04107"/>
    <w:rsid w:val="00B05283"/>
    <w:rsid w:val="00B06801"/>
    <w:rsid w:val="00B10064"/>
    <w:rsid w:val="00B1180F"/>
    <w:rsid w:val="00B171F1"/>
    <w:rsid w:val="00B20FDA"/>
    <w:rsid w:val="00B21A46"/>
    <w:rsid w:val="00B22D7D"/>
    <w:rsid w:val="00B4102B"/>
    <w:rsid w:val="00B44934"/>
    <w:rsid w:val="00B46109"/>
    <w:rsid w:val="00B502FE"/>
    <w:rsid w:val="00B54C32"/>
    <w:rsid w:val="00B55849"/>
    <w:rsid w:val="00B5744A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9507C"/>
    <w:rsid w:val="00BA3B7D"/>
    <w:rsid w:val="00BA43E7"/>
    <w:rsid w:val="00BA506C"/>
    <w:rsid w:val="00BB025C"/>
    <w:rsid w:val="00BB0FA4"/>
    <w:rsid w:val="00BB1333"/>
    <w:rsid w:val="00BB2B8D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E65B6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4821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179D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CF7C4E"/>
    <w:rsid w:val="00D00CC6"/>
    <w:rsid w:val="00D00CF3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A171F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18A0"/>
    <w:rsid w:val="00E03D47"/>
    <w:rsid w:val="00E057DB"/>
    <w:rsid w:val="00E05D9C"/>
    <w:rsid w:val="00E0682E"/>
    <w:rsid w:val="00E06FA7"/>
    <w:rsid w:val="00E0767E"/>
    <w:rsid w:val="00E07DEC"/>
    <w:rsid w:val="00E13512"/>
    <w:rsid w:val="00E1398E"/>
    <w:rsid w:val="00E1507A"/>
    <w:rsid w:val="00E22E88"/>
    <w:rsid w:val="00E274CC"/>
    <w:rsid w:val="00E30243"/>
    <w:rsid w:val="00E3308E"/>
    <w:rsid w:val="00E409A5"/>
    <w:rsid w:val="00E44C6C"/>
    <w:rsid w:val="00E51CBB"/>
    <w:rsid w:val="00E56359"/>
    <w:rsid w:val="00E57A25"/>
    <w:rsid w:val="00E60F09"/>
    <w:rsid w:val="00E61246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EE4659"/>
    <w:rsid w:val="00EF6352"/>
    <w:rsid w:val="00F00890"/>
    <w:rsid w:val="00F03E36"/>
    <w:rsid w:val="00F0629E"/>
    <w:rsid w:val="00F064D5"/>
    <w:rsid w:val="00F0663B"/>
    <w:rsid w:val="00F06FCF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EE7"/>
    <w:rsid w:val="00F6153F"/>
    <w:rsid w:val="00F622DA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B3096F9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E5"/>
    <w:pPr>
      <w:spacing w:after="200" w:line="276" w:lineRule="auto"/>
    </w:pPr>
    <w:rPr>
      <w:rFonts w:ascii="Arial" w:hAnsi="Arial"/>
      <w:color w:val="2E74B5" w:themeColor="accent1" w:themeShade="BF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B8D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B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B2B8D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paragraph" w:styleId="NoSpacing">
    <w:name w:val="No Spacing"/>
    <w:uiPriority w:val="1"/>
    <w:qFormat/>
    <w:rsid w:val="00370DE5"/>
    <w:rPr>
      <w:rFonts w:ascii="Arial" w:hAnsi="Arial"/>
      <w:b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02B3"/>
    <w:rPr>
      <w:rFonts w:ascii="Arial" w:eastAsiaTheme="majorEastAsia" w:hAnsi="Arial" w:cstheme="majorBidi"/>
      <w:b/>
      <w:sz w:val="24"/>
      <w:szCs w:val="26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00CF3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D00CF3"/>
    <w:rPr>
      <w:rFonts w:ascii="Arial" w:hAnsi="Arial"/>
      <w:b/>
      <w:i w:val="0"/>
      <w:iCs/>
      <w:color w:val="BFBFBF" w:themeColor="background1" w:themeShade="BF"/>
      <w:sz w:val="16"/>
    </w:rPr>
  </w:style>
  <w:style w:type="character" w:styleId="SubtleEmphasis">
    <w:name w:val="Subtle Emphasis"/>
    <w:basedOn w:val="DefaultParagraphFont"/>
    <w:uiPriority w:val="19"/>
    <w:qFormat/>
    <w:rsid w:val="00D00CF3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3.xml><?xml version="1.0" encoding="utf-8"?>
<ds:datastoreItem xmlns:ds="http://schemas.openxmlformats.org/officeDocument/2006/customXml" ds:itemID="{28D856E4-2AD2-402C-A4C8-FAE86F98D55A}"/>
</file>

<file path=customXml/itemProps4.xml><?xml version="1.0" encoding="utf-8"?>
<ds:datastoreItem xmlns:ds="http://schemas.openxmlformats.org/officeDocument/2006/customXml" ds:itemID="{6D32A074-3BD8-4625-B25A-39C7E74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Quality Partner Organisation Name: </vt:lpstr>
      <vt:lpstr>    QCTO approved application details:</vt:lpstr>
      <vt:lpstr>    Qualification Assessment Specifications Addendum Development Meeting details:</vt:lpstr>
      <vt:lpstr>    Details of qualification in development:</vt:lpstr>
      <vt:lpstr>    Details of part qualification(s) in development:</vt:lpstr>
      <vt:lpstr>    Details of SMEs participation in Qualification Assessment Specifications Develop</vt:lpstr>
      <vt:lpstr>    Comments </vt:lpstr>
      <vt:lpstr>    Details of SMEs participation in QAS Addendum Development:</vt:lpstr>
      <vt:lpstr>    Comments </vt:lpstr>
      <vt:lpstr>    Quality partner declaration:</vt:lpstr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2023-03-14T08:47:00Z</dcterms:created>
  <dcterms:modified xsi:type="dcterms:W3CDTF">2023-03-14T08:47:00Z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</Properties>
</file>